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DD30" w14:textId="77777777" w:rsidR="0097332B" w:rsidRDefault="0097332B" w:rsidP="0097332B">
      <w:pPr>
        <w:spacing w:line="520" w:lineRule="exact"/>
        <w:jc w:val="left"/>
        <w:rPr>
          <w:rFonts w:ascii="Times New Roman" w:eastAsia="黑体" w:hAnsi="Times New Roman"/>
          <w:bCs/>
          <w:sz w:val="32"/>
          <w:szCs w:val="32"/>
        </w:rPr>
      </w:pPr>
      <w:r>
        <w:rPr>
          <w:rFonts w:ascii="Times New Roman" w:eastAsia="黑体" w:hAnsi="Times New Roman"/>
          <w:bCs/>
          <w:sz w:val="32"/>
          <w:szCs w:val="32"/>
        </w:rPr>
        <w:t>附件</w:t>
      </w:r>
      <w:r>
        <w:rPr>
          <w:rFonts w:ascii="Times New Roman" w:eastAsia="黑体" w:hAnsi="Times New Roman"/>
          <w:bCs/>
          <w:sz w:val="32"/>
          <w:szCs w:val="32"/>
        </w:rPr>
        <w:t>2</w:t>
      </w:r>
    </w:p>
    <w:p w14:paraId="11AB540E" w14:textId="77777777" w:rsidR="0097332B" w:rsidRDefault="0097332B" w:rsidP="0097332B">
      <w:pPr>
        <w:spacing w:line="520" w:lineRule="exact"/>
        <w:jc w:val="center"/>
        <w:rPr>
          <w:rFonts w:ascii="Times New Roman" w:eastAsia="方正小标宋_GBK" w:hAnsi="Times New Roman"/>
          <w:bCs/>
          <w:sz w:val="36"/>
          <w:szCs w:val="36"/>
        </w:rPr>
      </w:pPr>
      <w:r>
        <w:rPr>
          <w:rFonts w:ascii="Times New Roman" w:eastAsia="方正小标宋_GBK" w:hAnsi="Times New Roman"/>
          <w:bCs/>
          <w:sz w:val="36"/>
          <w:szCs w:val="36"/>
        </w:rPr>
        <w:t>养护工程从业单位承包合同段年度信用评价履约行为扣分标准</w:t>
      </w:r>
    </w:p>
    <w:p w14:paraId="74C459DA" w14:textId="77777777" w:rsidR="0097332B" w:rsidRDefault="0097332B" w:rsidP="0097332B">
      <w:pPr>
        <w:spacing w:line="400" w:lineRule="exact"/>
        <w:jc w:val="center"/>
        <w:rPr>
          <w:rFonts w:ascii="Times New Roman" w:eastAsia="方正小标宋_GBK" w:hAnsi="Times New Roman"/>
          <w:b/>
          <w:sz w:val="36"/>
          <w:szCs w:val="36"/>
        </w:rPr>
      </w:pPr>
      <w:r>
        <w:rPr>
          <w:rFonts w:ascii="Times New Roman" w:eastAsia="方正小标宋_GBK" w:hAnsi="Times New Roman"/>
          <w:bCs/>
          <w:sz w:val="36"/>
          <w:szCs w:val="36"/>
        </w:rPr>
        <w:t>养护工程施工从业单位扣分标准</w:t>
      </w:r>
      <w:r>
        <w:rPr>
          <w:rFonts w:ascii="Times New Roman" w:eastAsia="方正小标宋_GBK" w:hAnsi="Times New Roman"/>
          <w:b/>
          <w:sz w:val="36"/>
          <w:szCs w:val="36"/>
        </w:rPr>
        <w:t xml:space="preserve"> </w:t>
      </w:r>
    </w:p>
    <w:tbl>
      <w:tblPr>
        <w:tblW w:w="0" w:type="auto"/>
        <w:jc w:val="center"/>
        <w:tblLayout w:type="fixed"/>
        <w:tblLook w:val="0000" w:firstRow="0" w:lastRow="0" w:firstColumn="0" w:lastColumn="0" w:noHBand="0" w:noVBand="0"/>
      </w:tblPr>
      <w:tblGrid>
        <w:gridCol w:w="1259"/>
        <w:gridCol w:w="1356"/>
        <w:gridCol w:w="1420"/>
        <w:gridCol w:w="5632"/>
        <w:gridCol w:w="1981"/>
        <w:gridCol w:w="2712"/>
      </w:tblGrid>
      <w:tr w:rsidR="0097332B" w14:paraId="5A92A833" w14:textId="77777777" w:rsidTr="00CB1411">
        <w:trPr>
          <w:trHeight w:val="570"/>
          <w:jc w:val="center"/>
        </w:trPr>
        <w:tc>
          <w:tcPr>
            <w:tcW w:w="2615" w:type="dxa"/>
            <w:gridSpan w:val="2"/>
            <w:tcBorders>
              <w:top w:val="single" w:sz="4" w:space="0" w:color="auto"/>
              <w:left w:val="single" w:sz="4" w:space="0" w:color="auto"/>
              <w:bottom w:val="single" w:sz="4" w:space="0" w:color="auto"/>
              <w:right w:val="single" w:sz="4" w:space="0" w:color="auto"/>
            </w:tcBorders>
            <w:vAlign w:val="center"/>
          </w:tcPr>
          <w:p w14:paraId="2BB7E5F3" w14:textId="77777777" w:rsidR="0097332B" w:rsidRDefault="0097332B" w:rsidP="00CB1411">
            <w:pPr>
              <w:widowControl/>
              <w:jc w:val="center"/>
              <w:rPr>
                <w:rFonts w:ascii="Times New Roman" w:eastAsia="仿宋_GB2312" w:hAnsi="Times New Roman"/>
                <w:kern w:val="0"/>
                <w:sz w:val="24"/>
              </w:rPr>
            </w:pPr>
            <w:r>
              <w:rPr>
                <w:rFonts w:ascii="Times New Roman" w:eastAsia="仿宋_GB2312" w:hAnsi="Times New Roman"/>
                <w:kern w:val="0"/>
                <w:sz w:val="24"/>
              </w:rPr>
              <w:t>评定内容</w:t>
            </w:r>
          </w:p>
        </w:tc>
        <w:tc>
          <w:tcPr>
            <w:tcW w:w="1420" w:type="dxa"/>
            <w:tcBorders>
              <w:top w:val="single" w:sz="4" w:space="0" w:color="auto"/>
              <w:left w:val="nil"/>
              <w:bottom w:val="single" w:sz="4" w:space="0" w:color="auto"/>
              <w:right w:val="single" w:sz="4" w:space="0" w:color="auto"/>
            </w:tcBorders>
            <w:vAlign w:val="center"/>
          </w:tcPr>
          <w:p w14:paraId="48FD6887" w14:textId="77777777" w:rsidR="0097332B" w:rsidRDefault="0097332B" w:rsidP="00CB1411">
            <w:pPr>
              <w:widowControl/>
              <w:jc w:val="left"/>
              <w:rPr>
                <w:rFonts w:ascii="Times New Roman" w:eastAsia="仿宋_GB2312" w:hAnsi="Times New Roman"/>
                <w:kern w:val="0"/>
                <w:sz w:val="24"/>
              </w:rPr>
            </w:pPr>
            <w:r>
              <w:rPr>
                <w:rFonts w:ascii="Times New Roman" w:eastAsia="仿宋_GB2312" w:hAnsi="Times New Roman"/>
                <w:kern w:val="0"/>
                <w:sz w:val="24"/>
              </w:rPr>
              <w:t>行为代码</w:t>
            </w:r>
          </w:p>
        </w:tc>
        <w:tc>
          <w:tcPr>
            <w:tcW w:w="5632" w:type="dxa"/>
            <w:tcBorders>
              <w:top w:val="single" w:sz="4" w:space="0" w:color="auto"/>
              <w:left w:val="nil"/>
              <w:bottom w:val="single" w:sz="4" w:space="0" w:color="auto"/>
              <w:right w:val="single" w:sz="4" w:space="0" w:color="auto"/>
            </w:tcBorders>
            <w:vAlign w:val="center"/>
          </w:tcPr>
          <w:p w14:paraId="3C9FE74C" w14:textId="77777777" w:rsidR="0097332B" w:rsidRDefault="0097332B" w:rsidP="00CB1411">
            <w:pPr>
              <w:pStyle w:val="a3"/>
              <w:jc w:val="center"/>
              <w:rPr>
                <w:rFonts w:ascii="Times New Roman" w:eastAsia="仿宋_GB2312" w:hAnsi="Times New Roman"/>
                <w:kern w:val="0"/>
                <w:sz w:val="24"/>
              </w:rPr>
            </w:pPr>
            <w:r>
              <w:rPr>
                <w:rFonts w:ascii="Times New Roman" w:eastAsia="仿宋_GB2312" w:hAnsi="Times New Roman"/>
                <w:kern w:val="0"/>
                <w:sz w:val="24"/>
              </w:rPr>
              <w:t>不良行为</w:t>
            </w:r>
          </w:p>
        </w:tc>
        <w:tc>
          <w:tcPr>
            <w:tcW w:w="1981" w:type="dxa"/>
            <w:tcBorders>
              <w:top w:val="single" w:sz="4" w:space="0" w:color="auto"/>
              <w:left w:val="nil"/>
              <w:bottom w:val="single" w:sz="4" w:space="0" w:color="auto"/>
              <w:right w:val="single" w:sz="4" w:space="0" w:color="auto"/>
            </w:tcBorders>
            <w:vAlign w:val="center"/>
          </w:tcPr>
          <w:p w14:paraId="5D7929CC" w14:textId="77777777" w:rsidR="0097332B" w:rsidRDefault="0097332B" w:rsidP="00CB1411">
            <w:pPr>
              <w:widowControl/>
              <w:jc w:val="center"/>
              <w:rPr>
                <w:rFonts w:ascii="Times New Roman" w:eastAsia="仿宋_GB2312" w:hAnsi="Times New Roman"/>
                <w:kern w:val="0"/>
                <w:sz w:val="24"/>
              </w:rPr>
            </w:pPr>
            <w:r>
              <w:rPr>
                <w:rFonts w:ascii="Times New Roman" w:eastAsia="仿宋_GB2312" w:hAnsi="Times New Roman"/>
                <w:kern w:val="0"/>
                <w:sz w:val="24"/>
              </w:rPr>
              <w:t>行为等级和扣分标准</w:t>
            </w:r>
          </w:p>
        </w:tc>
        <w:tc>
          <w:tcPr>
            <w:tcW w:w="2712" w:type="dxa"/>
            <w:tcBorders>
              <w:top w:val="single" w:sz="4" w:space="0" w:color="auto"/>
              <w:left w:val="nil"/>
              <w:bottom w:val="single" w:sz="4" w:space="0" w:color="auto"/>
              <w:right w:val="single" w:sz="4" w:space="0" w:color="auto"/>
            </w:tcBorders>
            <w:vAlign w:val="center"/>
          </w:tcPr>
          <w:p w14:paraId="0C455320" w14:textId="77777777" w:rsidR="0097332B" w:rsidRDefault="0097332B" w:rsidP="00CB1411">
            <w:pPr>
              <w:widowControl/>
              <w:jc w:val="center"/>
              <w:rPr>
                <w:rFonts w:ascii="Times New Roman" w:eastAsia="仿宋_GB2312" w:hAnsi="Times New Roman"/>
                <w:kern w:val="0"/>
                <w:sz w:val="24"/>
              </w:rPr>
            </w:pPr>
            <w:r>
              <w:rPr>
                <w:rFonts w:ascii="Times New Roman" w:eastAsia="仿宋_GB2312" w:hAnsi="Times New Roman"/>
                <w:kern w:val="0"/>
                <w:sz w:val="24"/>
              </w:rPr>
              <w:t>条文说明</w:t>
            </w:r>
          </w:p>
        </w:tc>
      </w:tr>
      <w:tr w:rsidR="0097332B" w14:paraId="75F0BD62" w14:textId="77777777" w:rsidTr="00CB1411">
        <w:trPr>
          <w:trHeight w:val="285"/>
          <w:jc w:val="center"/>
        </w:trPr>
        <w:tc>
          <w:tcPr>
            <w:tcW w:w="1259" w:type="dxa"/>
            <w:vMerge w:val="restart"/>
            <w:tcBorders>
              <w:top w:val="nil"/>
              <w:left w:val="single" w:sz="4" w:space="0" w:color="auto"/>
              <w:bottom w:val="single" w:sz="4" w:space="0" w:color="auto"/>
              <w:right w:val="single" w:sz="4" w:space="0" w:color="auto"/>
            </w:tcBorders>
            <w:vAlign w:val="center"/>
          </w:tcPr>
          <w:p w14:paraId="474B817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履约行为（满分</w:t>
            </w:r>
            <w:r>
              <w:rPr>
                <w:rFonts w:ascii="Times New Roman" w:eastAsia="仿宋_GB2312" w:hAnsi="Times New Roman"/>
                <w:kern w:val="0"/>
                <w:szCs w:val="21"/>
              </w:rPr>
              <w:t>100</w:t>
            </w:r>
            <w:r>
              <w:rPr>
                <w:rFonts w:ascii="Times New Roman" w:eastAsia="仿宋_GB2312" w:hAnsi="Times New Roman"/>
                <w:kern w:val="0"/>
                <w:szCs w:val="21"/>
              </w:rPr>
              <w:t>，扣完为止。</w:t>
            </w:r>
            <w:r>
              <w:rPr>
                <w:rFonts w:ascii="Times New Roman" w:eastAsia="仿宋_GB2312" w:hAnsi="Times New Roman"/>
                <w:kern w:val="0"/>
                <w:szCs w:val="21"/>
              </w:rPr>
              <w:t>GLSG2</w:t>
            </w:r>
            <w:r>
              <w:rPr>
                <w:rFonts w:ascii="Times New Roman" w:eastAsia="仿宋_GB2312" w:hAnsi="Times New Roman"/>
                <w:kern w:val="0"/>
                <w:szCs w:val="21"/>
              </w:rPr>
              <w:t>）</w:t>
            </w:r>
          </w:p>
        </w:tc>
        <w:tc>
          <w:tcPr>
            <w:tcW w:w="1356" w:type="dxa"/>
            <w:vMerge w:val="restart"/>
            <w:tcBorders>
              <w:top w:val="nil"/>
              <w:left w:val="single" w:sz="4" w:space="0" w:color="auto"/>
              <w:right w:val="single" w:sz="4" w:space="0" w:color="auto"/>
            </w:tcBorders>
            <w:vAlign w:val="center"/>
          </w:tcPr>
          <w:p w14:paraId="36B3BE3A"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人员到位，施工准备（满分</w:t>
            </w:r>
            <w:r>
              <w:rPr>
                <w:rFonts w:ascii="Times New Roman" w:eastAsia="仿宋_GB2312" w:hAnsi="Times New Roman"/>
                <w:kern w:val="0"/>
                <w:szCs w:val="21"/>
              </w:rPr>
              <w:t>10</w:t>
            </w:r>
            <w:r>
              <w:rPr>
                <w:rFonts w:ascii="Times New Roman" w:eastAsia="仿宋_GB2312" w:hAnsi="Times New Roman"/>
                <w:kern w:val="0"/>
                <w:szCs w:val="21"/>
              </w:rPr>
              <w:t>，扣完为止。行为代码</w:t>
            </w:r>
            <w:r>
              <w:rPr>
                <w:rFonts w:ascii="Times New Roman" w:eastAsia="仿宋_GB2312" w:hAnsi="Times New Roman"/>
                <w:kern w:val="0"/>
                <w:szCs w:val="21"/>
              </w:rPr>
              <w:t>GLSG2-2</w:t>
            </w:r>
            <w:r>
              <w:rPr>
                <w:rFonts w:ascii="Times New Roman" w:eastAsia="仿宋_GB2312" w:hAnsi="Times New Roman"/>
                <w:kern w:val="0"/>
                <w:szCs w:val="21"/>
              </w:rPr>
              <w:t>）</w:t>
            </w:r>
          </w:p>
        </w:tc>
        <w:tc>
          <w:tcPr>
            <w:tcW w:w="1420" w:type="dxa"/>
            <w:tcBorders>
              <w:top w:val="nil"/>
              <w:left w:val="nil"/>
              <w:bottom w:val="single" w:sz="4" w:space="0" w:color="auto"/>
              <w:right w:val="single" w:sz="4" w:space="0" w:color="auto"/>
            </w:tcBorders>
            <w:vAlign w:val="center"/>
          </w:tcPr>
          <w:p w14:paraId="28958FC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GLSG2-2-1</w:t>
            </w:r>
          </w:p>
        </w:tc>
        <w:tc>
          <w:tcPr>
            <w:tcW w:w="5632" w:type="dxa"/>
            <w:tcBorders>
              <w:top w:val="nil"/>
              <w:left w:val="nil"/>
              <w:bottom w:val="single" w:sz="4" w:space="0" w:color="auto"/>
              <w:right w:val="single" w:sz="4" w:space="0" w:color="auto"/>
            </w:tcBorders>
            <w:vAlign w:val="center"/>
          </w:tcPr>
          <w:p w14:paraId="0CB9EE4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签订合同后无正当理由不按投标文件承诺时间进场</w:t>
            </w:r>
          </w:p>
        </w:tc>
        <w:tc>
          <w:tcPr>
            <w:tcW w:w="1981" w:type="dxa"/>
            <w:tcBorders>
              <w:top w:val="nil"/>
              <w:left w:val="nil"/>
              <w:bottom w:val="single" w:sz="4" w:space="0" w:color="auto"/>
              <w:right w:val="single" w:sz="4" w:space="0" w:color="auto"/>
            </w:tcBorders>
            <w:vAlign w:val="center"/>
          </w:tcPr>
          <w:p w14:paraId="53F6247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延迟十日</w:t>
            </w:r>
          </w:p>
        </w:tc>
        <w:tc>
          <w:tcPr>
            <w:tcW w:w="2712" w:type="dxa"/>
            <w:tcBorders>
              <w:top w:val="nil"/>
              <w:left w:val="nil"/>
              <w:bottom w:val="single" w:sz="4" w:space="0" w:color="auto"/>
              <w:right w:val="single" w:sz="4" w:space="0" w:color="auto"/>
            </w:tcBorders>
            <w:vAlign w:val="center"/>
          </w:tcPr>
          <w:p w14:paraId="24E1651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D383F2E"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2F9E4D1E"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67013CC1"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3584B58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GLSG2-2-2</w:t>
            </w:r>
          </w:p>
        </w:tc>
        <w:tc>
          <w:tcPr>
            <w:tcW w:w="5632" w:type="dxa"/>
            <w:tcBorders>
              <w:top w:val="nil"/>
              <w:left w:val="nil"/>
              <w:bottom w:val="single" w:sz="4" w:space="0" w:color="auto"/>
              <w:right w:val="single" w:sz="4" w:space="0" w:color="auto"/>
            </w:tcBorders>
            <w:vAlign w:val="center"/>
          </w:tcPr>
          <w:p w14:paraId="3F3571E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项目经理未按投标承诺到位，或在施工期间所更换项目经理资格降低，或未经批准擅自更换</w:t>
            </w:r>
          </w:p>
        </w:tc>
        <w:tc>
          <w:tcPr>
            <w:tcW w:w="1981" w:type="dxa"/>
            <w:tcBorders>
              <w:top w:val="nil"/>
              <w:left w:val="nil"/>
              <w:bottom w:val="single" w:sz="4" w:space="0" w:color="auto"/>
              <w:right w:val="single" w:sz="4" w:space="0" w:color="auto"/>
            </w:tcBorders>
            <w:vAlign w:val="center"/>
          </w:tcPr>
          <w:p w14:paraId="005EC38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4E7F85A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BAE86FA"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1DC76D7"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41C7F99C"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FBFB7E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GLSG2-2-3</w:t>
            </w:r>
          </w:p>
        </w:tc>
        <w:tc>
          <w:tcPr>
            <w:tcW w:w="5632" w:type="dxa"/>
            <w:tcBorders>
              <w:top w:val="nil"/>
              <w:left w:val="nil"/>
              <w:bottom w:val="single" w:sz="4" w:space="0" w:color="auto"/>
              <w:right w:val="single" w:sz="4" w:space="0" w:color="auto"/>
            </w:tcBorders>
            <w:vAlign w:val="center"/>
          </w:tcPr>
          <w:p w14:paraId="68FEF7C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项目经理在施工期间不低于</w:t>
            </w:r>
            <w:proofErr w:type="gramStart"/>
            <w:r>
              <w:rPr>
                <w:rFonts w:ascii="Times New Roman" w:eastAsia="仿宋_GB2312" w:hAnsi="Times New Roman"/>
                <w:kern w:val="0"/>
                <w:szCs w:val="21"/>
              </w:rPr>
              <w:t>原资格</w:t>
            </w:r>
            <w:proofErr w:type="gramEnd"/>
            <w:r>
              <w:rPr>
                <w:rFonts w:ascii="Times New Roman" w:eastAsia="仿宋_GB2312" w:hAnsi="Times New Roman"/>
                <w:kern w:val="0"/>
                <w:szCs w:val="21"/>
              </w:rPr>
              <w:t>更换</w:t>
            </w:r>
          </w:p>
        </w:tc>
        <w:tc>
          <w:tcPr>
            <w:tcW w:w="1981" w:type="dxa"/>
            <w:tcBorders>
              <w:top w:val="nil"/>
              <w:left w:val="nil"/>
              <w:bottom w:val="single" w:sz="4" w:space="0" w:color="auto"/>
              <w:right w:val="single" w:sz="4" w:space="0" w:color="auto"/>
            </w:tcBorders>
            <w:vAlign w:val="center"/>
          </w:tcPr>
          <w:p w14:paraId="1874657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446617D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项目法人要求更换的除外</w:t>
            </w:r>
          </w:p>
        </w:tc>
      </w:tr>
      <w:tr w:rsidR="0097332B" w14:paraId="245922B8"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17CEACE"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0048AD58"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F2EA78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GLSG2-2-4</w:t>
            </w:r>
          </w:p>
        </w:tc>
        <w:tc>
          <w:tcPr>
            <w:tcW w:w="5632" w:type="dxa"/>
            <w:tcBorders>
              <w:top w:val="nil"/>
              <w:left w:val="nil"/>
              <w:bottom w:val="single" w:sz="4" w:space="0" w:color="auto"/>
              <w:right w:val="single" w:sz="4" w:space="0" w:color="auto"/>
            </w:tcBorders>
            <w:vAlign w:val="center"/>
          </w:tcPr>
          <w:p w14:paraId="3BDE372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技术负责人未按投标承诺到位，或在施工期间更换人员资格降低，或未经批准擅自更换</w:t>
            </w:r>
          </w:p>
        </w:tc>
        <w:tc>
          <w:tcPr>
            <w:tcW w:w="1981" w:type="dxa"/>
            <w:tcBorders>
              <w:top w:val="nil"/>
              <w:left w:val="nil"/>
              <w:bottom w:val="single" w:sz="4" w:space="0" w:color="auto"/>
              <w:right w:val="single" w:sz="4" w:space="0" w:color="auto"/>
            </w:tcBorders>
            <w:vAlign w:val="center"/>
          </w:tcPr>
          <w:p w14:paraId="56F7535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6945584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23797F5"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A95AEC9"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2B5F0281"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6EFCC2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GLSG2-2-5</w:t>
            </w:r>
          </w:p>
        </w:tc>
        <w:tc>
          <w:tcPr>
            <w:tcW w:w="5632" w:type="dxa"/>
            <w:tcBorders>
              <w:top w:val="nil"/>
              <w:left w:val="nil"/>
              <w:bottom w:val="single" w:sz="4" w:space="0" w:color="auto"/>
              <w:right w:val="single" w:sz="4" w:space="0" w:color="auto"/>
            </w:tcBorders>
            <w:vAlign w:val="center"/>
          </w:tcPr>
          <w:p w14:paraId="6877E45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技术负责人在施工期间不低于</w:t>
            </w:r>
            <w:proofErr w:type="gramStart"/>
            <w:r>
              <w:rPr>
                <w:rFonts w:ascii="Times New Roman" w:eastAsia="仿宋_GB2312" w:hAnsi="Times New Roman"/>
                <w:kern w:val="0"/>
                <w:szCs w:val="21"/>
              </w:rPr>
              <w:t>原人员</w:t>
            </w:r>
            <w:proofErr w:type="gramEnd"/>
            <w:r>
              <w:rPr>
                <w:rFonts w:ascii="Times New Roman" w:eastAsia="仿宋_GB2312" w:hAnsi="Times New Roman"/>
                <w:kern w:val="0"/>
                <w:szCs w:val="21"/>
              </w:rPr>
              <w:t>资格更换</w:t>
            </w:r>
          </w:p>
        </w:tc>
        <w:tc>
          <w:tcPr>
            <w:tcW w:w="1981" w:type="dxa"/>
            <w:tcBorders>
              <w:top w:val="nil"/>
              <w:left w:val="nil"/>
              <w:bottom w:val="single" w:sz="4" w:space="0" w:color="auto"/>
              <w:right w:val="single" w:sz="4" w:space="0" w:color="auto"/>
            </w:tcBorders>
            <w:vAlign w:val="center"/>
          </w:tcPr>
          <w:p w14:paraId="5A7F8DE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0.3</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6A74E9B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项目法人要求更换的除外</w:t>
            </w:r>
          </w:p>
        </w:tc>
      </w:tr>
      <w:tr w:rsidR="0097332B" w14:paraId="732417F6"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9CD507E"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6495DE58"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47FB76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GLSG2-2-6</w:t>
            </w:r>
          </w:p>
        </w:tc>
        <w:tc>
          <w:tcPr>
            <w:tcW w:w="5632" w:type="dxa"/>
            <w:tcBorders>
              <w:top w:val="nil"/>
              <w:left w:val="nil"/>
              <w:bottom w:val="single" w:sz="4" w:space="0" w:color="auto"/>
              <w:right w:val="single" w:sz="4" w:space="0" w:color="auto"/>
            </w:tcBorders>
            <w:vAlign w:val="center"/>
          </w:tcPr>
          <w:p w14:paraId="12AABCD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安全员或其他注册执业人员未按投标承诺到位</w:t>
            </w:r>
            <w:r>
              <w:rPr>
                <w:rFonts w:ascii="Times New Roman" w:eastAsia="仿宋_GB2312" w:hAnsi="Times New Roman"/>
                <w:kern w:val="0"/>
                <w:szCs w:val="21"/>
              </w:rPr>
              <w:t>,</w:t>
            </w:r>
            <w:r>
              <w:rPr>
                <w:rFonts w:ascii="Times New Roman" w:eastAsia="仿宋_GB2312" w:hAnsi="Times New Roman"/>
                <w:kern w:val="0"/>
                <w:szCs w:val="21"/>
              </w:rPr>
              <w:t>或无正当理由更换</w:t>
            </w:r>
          </w:p>
        </w:tc>
        <w:tc>
          <w:tcPr>
            <w:tcW w:w="1981" w:type="dxa"/>
            <w:tcBorders>
              <w:top w:val="nil"/>
              <w:left w:val="nil"/>
              <w:bottom w:val="single" w:sz="4" w:space="0" w:color="auto"/>
              <w:right w:val="single" w:sz="4" w:space="0" w:color="auto"/>
            </w:tcBorders>
            <w:vAlign w:val="center"/>
          </w:tcPr>
          <w:p w14:paraId="3B1A305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76BE071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项目法人要求更换的除外</w:t>
            </w:r>
          </w:p>
        </w:tc>
      </w:tr>
      <w:tr w:rsidR="0097332B" w14:paraId="28BD4139"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AB82131"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14DE3323"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B5C937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GLSG2-2-7</w:t>
            </w:r>
          </w:p>
        </w:tc>
        <w:tc>
          <w:tcPr>
            <w:tcW w:w="5632" w:type="dxa"/>
            <w:tcBorders>
              <w:top w:val="nil"/>
              <w:left w:val="nil"/>
              <w:bottom w:val="single" w:sz="4" w:space="0" w:color="auto"/>
              <w:right w:val="single" w:sz="4" w:space="0" w:color="auto"/>
            </w:tcBorders>
            <w:vAlign w:val="center"/>
          </w:tcPr>
          <w:p w14:paraId="1993111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主要工程管理、技术人员未按投标承诺到位</w:t>
            </w:r>
          </w:p>
        </w:tc>
        <w:tc>
          <w:tcPr>
            <w:tcW w:w="1981" w:type="dxa"/>
            <w:tcBorders>
              <w:top w:val="nil"/>
              <w:left w:val="nil"/>
              <w:bottom w:val="single" w:sz="4" w:space="0" w:color="auto"/>
              <w:right w:val="single" w:sz="4" w:space="0" w:color="auto"/>
            </w:tcBorders>
            <w:vAlign w:val="center"/>
          </w:tcPr>
          <w:p w14:paraId="3A0310F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22AED8B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72028CA"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F7BDF86"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4E3B243F"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DEA556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GLSG2-2-8</w:t>
            </w:r>
          </w:p>
        </w:tc>
        <w:tc>
          <w:tcPr>
            <w:tcW w:w="5632" w:type="dxa"/>
            <w:tcBorders>
              <w:top w:val="nil"/>
              <w:left w:val="nil"/>
              <w:bottom w:val="single" w:sz="4" w:space="0" w:color="auto"/>
              <w:right w:val="single" w:sz="4" w:space="0" w:color="auto"/>
            </w:tcBorders>
            <w:vAlign w:val="center"/>
          </w:tcPr>
          <w:p w14:paraId="31DC674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特种人员未按要求持证上岗</w:t>
            </w:r>
          </w:p>
        </w:tc>
        <w:tc>
          <w:tcPr>
            <w:tcW w:w="1981" w:type="dxa"/>
            <w:tcBorders>
              <w:top w:val="nil"/>
              <w:left w:val="nil"/>
              <w:bottom w:val="single" w:sz="4" w:space="0" w:color="auto"/>
              <w:right w:val="single" w:sz="4" w:space="0" w:color="auto"/>
            </w:tcBorders>
            <w:vAlign w:val="center"/>
          </w:tcPr>
          <w:p w14:paraId="6F72F47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28198C1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按照有关管理文件、招标文件要求检查</w:t>
            </w:r>
          </w:p>
        </w:tc>
      </w:tr>
      <w:tr w:rsidR="0097332B" w14:paraId="1044D4B5"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27C9D6CE"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right w:val="single" w:sz="4" w:space="0" w:color="auto"/>
            </w:tcBorders>
            <w:vAlign w:val="center"/>
          </w:tcPr>
          <w:p w14:paraId="05425569"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CD355F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GLSG2-2-9</w:t>
            </w:r>
          </w:p>
        </w:tc>
        <w:tc>
          <w:tcPr>
            <w:tcW w:w="5632" w:type="dxa"/>
            <w:tcBorders>
              <w:top w:val="nil"/>
              <w:left w:val="nil"/>
              <w:bottom w:val="single" w:sz="4" w:space="0" w:color="auto"/>
              <w:right w:val="single" w:sz="4" w:space="0" w:color="auto"/>
            </w:tcBorders>
            <w:vAlign w:val="center"/>
          </w:tcPr>
          <w:p w14:paraId="3294CC4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未按规定签订劳务用工合同</w:t>
            </w:r>
          </w:p>
        </w:tc>
        <w:tc>
          <w:tcPr>
            <w:tcW w:w="1981" w:type="dxa"/>
            <w:tcBorders>
              <w:top w:val="nil"/>
              <w:left w:val="nil"/>
              <w:bottom w:val="single" w:sz="4" w:space="0" w:color="auto"/>
              <w:right w:val="single" w:sz="4" w:space="0" w:color="auto"/>
            </w:tcBorders>
            <w:vAlign w:val="center"/>
          </w:tcPr>
          <w:p w14:paraId="116C9AF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0E81451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DF8A4DC"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BA0EA90" w14:textId="77777777" w:rsidR="0097332B" w:rsidRDefault="0097332B" w:rsidP="00CB1411">
            <w:pPr>
              <w:widowControl/>
              <w:jc w:val="left"/>
              <w:rPr>
                <w:rFonts w:ascii="Times New Roman" w:eastAsia="仿宋_GB2312" w:hAnsi="Times New Roman"/>
                <w:kern w:val="0"/>
                <w:szCs w:val="21"/>
              </w:rPr>
            </w:pPr>
          </w:p>
        </w:tc>
        <w:tc>
          <w:tcPr>
            <w:tcW w:w="1356" w:type="dxa"/>
            <w:vMerge/>
            <w:tcBorders>
              <w:left w:val="single" w:sz="4" w:space="0" w:color="auto"/>
              <w:bottom w:val="single" w:sz="4" w:space="0" w:color="auto"/>
              <w:right w:val="single" w:sz="4" w:space="0" w:color="auto"/>
            </w:tcBorders>
            <w:vAlign w:val="center"/>
          </w:tcPr>
          <w:p w14:paraId="275362BE"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4FFD0F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GLSG2-2-10</w:t>
            </w:r>
          </w:p>
        </w:tc>
        <w:tc>
          <w:tcPr>
            <w:tcW w:w="5632" w:type="dxa"/>
            <w:tcBorders>
              <w:top w:val="nil"/>
              <w:left w:val="nil"/>
              <w:bottom w:val="single" w:sz="4" w:space="0" w:color="auto"/>
              <w:right w:val="single" w:sz="4" w:space="0" w:color="auto"/>
            </w:tcBorders>
            <w:vAlign w:val="center"/>
          </w:tcPr>
          <w:p w14:paraId="25015C1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养护施工准备不足</w:t>
            </w:r>
          </w:p>
        </w:tc>
        <w:tc>
          <w:tcPr>
            <w:tcW w:w="1981" w:type="dxa"/>
            <w:tcBorders>
              <w:top w:val="nil"/>
              <w:left w:val="nil"/>
              <w:bottom w:val="single" w:sz="4" w:space="0" w:color="auto"/>
              <w:right w:val="single" w:sz="4" w:space="0" w:color="auto"/>
            </w:tcBorders>
            <w:vAlign w:val="center"/>
          </w:tcPr>
          <w:p w14:paraId="4035D01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6B7BF87C" w14:textId="77777777" w:rsidR="0097332B" w:rsidRDefault="0097332B" w:rsidP="00CB1411">
            <w:pPr>
              <w:widowControl/>
              <w:jc w:val="left"/>
              <w:rPr>
                <w:rFonts w:ascii="Times New Roman" w:eastAsia="仿宋_GB2312" w:hAnsi="Times New Roman"/>
                <w:kern w:val="0"/>
                <w:szCs w:val="21"/>
              </w:rPr>
            </w:pPr>
          </w:p>
        </w:tc>
      </w:tr>
      <w:tr w:rsidR="0097332B" w14:paraId="41091C4B"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6D9507C" w14:textId="77777777" w:rsidR="0097332B" w:rsidRDefault="0097332B" w:rsidP="00CB1411">
            <w:pPr>
              <w:widowControl/>
              <w:jc w:val="left"/>
              <w:rPr>
                <w:rFonts w:ascii="Times New Roman" w:eastAsia="仿宋_GB2312" w:hAnsi="Times New Roman"/>
                <w:kern w:val="0"/>
                <w:szCs w:val="21"/>
              </w:rPr>
            </w:pPr>
          </w:p>
        </w:tc>
        <w:tc>
          <w:tcPr>
            <w:tcW w:w="1356" w:type="dxa"/>
            <w:vMerge w:val="restart"/>
            <w:tcBorders>
              <w:top w:val="nil"/>
              <w:left w:val="single" w:sz="4" w:space="0" w:color="auto"/>
              <w:bottom w:val="single" w:sz="4" w:space="0" w:color="auto"/>
              <w:right w:val="single" w:sz="4" w:space="0" w:color="auto"/>
            </w:tcBorders>
            <w:vAlign w:val="center"/>
          </w:tcPr>
          <w:p w14:paraId="29F1603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质量管理、进度管理（满分</w:t>
            </w:r>
            <w:r>
              <w:rPr>
                <w:rFonts w:ascii="Times New Roman" w:eastAsia="仿宋_GB2312" w:hAnsi="Times New Roman"/>
                <w:kern w:val="0"/>
                <w:szCs w:val="21"/>
              </w:rPr>
              <w:t>50</w:t>
            </w:r>
            <w:r>
              <w:rPr>
                <w:rFonts w:ascii="Times New Roman" w:eastAsia="仿宋_GB2312" w:hAnsi="Times New Roman"/>
                <w:kern w:val="0"/>
                <w:szCs w:val="21"/>
              </w:rPr>
              <w:t>，扣完为止。行为代码</w:t>
            </w:r>
            <w:r>
              <w:rPr>
                <w:rFonts w:ascii="Times New Roman" w:eastAsia="仿宋_GB2312" w:hAnsi="Times New Roman"/>
                <w:kern w:val="0"/>
                <w:szCs w:val="21"/>
              </w:rPr>
              <w:t>GLSG2-3</w:t>
            </w:r>
            <w:r>
              <w:rPr>
                <w:rFonts w:ascii="Times New Roman" w:eastAsia="仿宋_GB2312" w:hAnsi="Times New Roman"/>
                <w:kern w:val="0"/>
                <w:szCs w:val="21"/>
              </w:rPr>
              <w:t>）</w:t>
            </w:r>
          </w:p>
        </w:tc>
        <w:tc>
          <w:tcPr>
            <w:tcW w:w="1420" w:type="dxa"/>
            <w:tcBorders>
              <w:top w:val="nil"/>
              <w:left w:val="nil"/>
              <w:bottom w:val="single" w:sz="4" w:space="0" w:color="auto"/>
              <w:right w:val="single" w:sz="4" w:space="0" w:color="auto"/>
            </w:tcBorders>
            <w:vAlign w:val="center"/>
          </w:tcPr>
          <w:p w14:paraId="2C05F10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w:t>
            </w:r>
          </w:p>
        </w:tc>
        <w:tc>
          <w:tcPr>
            <w:tcW w:w="5632" w:type="dxa"/>
            <w:tcBorders>
              <w:top w:val="nil"/>
              <w:left w:val="nil"/>
              <w:bottom w:val="single" w:sz="4" w:space="0" w:color="auto"/>
              <w:right w:val="single" w:sz="4" w:space="0" w:color="auto"/>
            </w:tcBorders>
            <w:vAlign w:val="center"/>
          </w:tcPr>
          <w:p w14:paraId="7AFC96D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拒绝或阻碍依法进行公路建设监督检查工作</w:t>
            </w:r>
          </w:p>
        </w:tc>
        <w:tc>
          <w:tcPr>
            <w:tcW w:w="1981" w:type="dxa"/>
            <w:tcBorders>
              <w:top w:val="nil"/>
              <w:left w:val="nil"/>
              <w:bottom w:val="single" w:sz="4" w:space="0" w:color="auto"/>
              <w:right w:val="single" w:sz="4" w:space="0" w:color="auto"/>
            </w:tcBorders>
            <w:vAlign w:val="center"/>
          </w:tcPr>
          <w:p w14:paraId="4732EB1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0772252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620FDBD"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58F472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4A8ADAE"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61BCD3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GLSG2-3-2</w:t>
            </w:r>
          </w:p>
        </w:tc>
        <w:tc>
          <w:tcPr>
            <w:tcW w:w="5632" w:type="dxa"/>
            <w:tcBorders>
              <w:top w:val="nil"/>
              <w:left w:val="nil"/>
              <w:bottom w:val="single" w:sz="4" w:space="0" w:color="auto"/>
              <w:right w:val="single" w:sz="4" w:space="0" w:color="auto"/>
            </w:tcBorders>
            <w:vAlign w:val="center"/>
          </w:tcPr>
          <w:p w14:paraId="339DA5F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未对职工进行专项教育和培训</w:t>
            </w:r>
          </w:p>
        </w:tc>
        <w:tc>
          <w:tcPr>
            <w:tcW w:w="1981" w:type="dxa"/>
            <w:tcBorders>
              <w:top w:val="nil"/>
              <w:left w:val="nil"/>
              <w:bottom w:val="single" w:sz="4" w:space="0" w:color="auto"/>
              <w:right w:val="single" w:sz="4" w:space="0" w:color="auto"/>
            </w:tcBorders>
            <w:vAlign w:val="center"/>
          </w:tcPr>
          <w:p w14:paraId="41F55B9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7CC7555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952290C"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AB2F22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DFFDE36"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BFCB1F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GLSG2-3-3</w:t>
            </w:r>
          </w:p>
        </w:tc>
        <w:tc>
          <w:tcPr>
            <w:tcW w:w="5632" w:type="dxa"/>
            <w:tcBorders>
              <w:top w:val="nil"/>
              <w:left w:val="nil"/>
              <w:bottom w:val="single" w:sz="4" w:space="0" w:color="auto"/>
              <w:right w:val="single" w:sz="4" w:space="0" w:color="auto"/>
            </w:tcBorders>
            <w:vAlign w:val="center"/>
          </w:tcPr>
          <w:p w14:paraId="0844C77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质量保证体系或质量保证措施不健全</w:t>
            </w:r>
          </w:p>
        </w:tc>
        <w:tc>
          <w:tcPr>
            <w:tcW w:w="1981" w:type="dxa"/>
            <w:tcBorders>
              <w:top w:val="nil"/>
              <w:left w:val="nil"/>
              <w:bottom w:val="single" w:sz="4" w:space="0" w:color="auto"/>
              <w:right w:val="single" w:sz="4" w:space="0" w:color="auto"/>
            </w:tcBorders>
            <w:vAlign w:val="center"/>
          </w:tcPr>
          <w:p w14:paraId="51A525E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47ABEA8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FB36195"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FFD749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96DDC41"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16A793F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GLSG2-3-4</w:t>
            </w:r>
          </w:p>
        </w:tc>
        <w:tc>
          <w:tcPr>
            <w:tcW w:w="5632" w:type="dxa"/>
            <w:tcBorders>
              <w:top w:val="nil"/>
              <w:left w:val="nil"/>
              <w:bottom w:val="single" w:sz="4" w:space="0" w:color="auto"/>
              <w:right w:val="single" w:sz="4" w:space="0" w:color="auto"/>
            </w:tcBorders>
            <w:vAlign w:val="center"/>
          </w:tcPr>
          <w:p w14:paraId="35E32E5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特殊季节施工预防措施不健全</w:t>
            </w:r>
          </w:p>
        </w:tc>
        <w:tc>
          <w:tcPr>
            <w:tcW w:w="1981" w:type="dxa"/>
            <w:tcBorders>
              <w:top w:val="nil"/>
              <w:left w:val="nil"/>
              <w:bottom w:val="single" w:sz="4" w:space="0" w:color="auto"/>
              <w:right w:val="single" w:sz="4" w:space="0" w:color="auto"/>
            </w:tcBorders>
            <w:vAlign w:val="center"/>
          </w:tcPr>
          <w:p w14:paraId="677666E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4456597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对季节性施工有特殊预防要求的，如雨季、冬季施工，应有相应预防措施</w:t>
            </w:r>
          </w:p>
        </w:tc>
      </w:tr>
      <w:tr w:rsidR="0097332B" w14:paraId="294C10EB"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FB356D0"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E16408D"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36B75D0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GLSG2-3-5</w:t>
            </w:r>
          </w:p>
        </w:tc>
        <w:tc>
          <w:tcPr>
            <w:tcW w:w="5632" w:type="dxa"/>
            <w:tcBorders>
              <w:top w:val="nil"/>
              <w:left w:val="nil"/>
              <w:bottom w:val="single" w:sz="4" w:space="0" w:color="auto"/>
              <w:right w:val="single" w:sz="4" w:space="0" w:color="auto"/>
            </w:tcBorders>
            <w:vAlign w:val="center"/>
          </w:tcPr>
          <w:p w14:paraId="3377CBE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未建立工程质量责任登记制度</w:t>
            </w:r>
          </w:p>
        </w:tc>
        <w:tc>
          <w:tcPr>
            <w:tcW w:w="1981" w:type="dxa"/>
            <w:tcBorders>
              <w:top w:val="nil"/>
              <w:left w:val="nil"/>
              <w:bottom w:val="single" w:sz="4" w:space="0" w:color="auto"/>
              <w:right w:val="single" w:sz="4" w:space="0" w:color="auto"/>
            </w:tcBorders>
            <w:vAlign w:val="center"/>
          </w:tcPr>
          <w:p w14:paraId="15D61CE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521FCEC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2D9B163"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631C76F"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1EBCD2C8"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14:paraId="4CEEF3E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GLSG2-3-6</w:t>
            </w:r>
          </w:p>
        </w:tc>
        <w:tc>
          <w:tcPr>
            <w:tcW w:w="5632" w:type="dxa"/>
            <w:tcBorders>
              <w:top w:val="single" w:sz="4" w:space="0" w:color="auto"/>
              <w:left w:val="single" w:sz="4" w:space="0" w:color="auto"/>
              <w:bottom w:val="single" w:sz="4" w:space="0" w:color="auto"/>
              <w:right w:val="single" w:sz="4" w:space="0" w:color="auto"/>
            </w:tcBorders>
            <w:vAlign w:val="center"/>
          </w:tcPr>
          <w:p w14:paraId="060F0BE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使用不合格的建筑材料、建筑构配件和设备</w:t>
            </w:r>
          </w:p>
        </w:tc>
        <w:tc>
          <w:tcPr>
            <w:tcW w:w="1981" w:type="dxa"/>
            <w:tcBorders>
              <w:top w:val="single" w:sz="4" w:space="0" w:color="auto"/>
              <w:left w:val="single" w:sz="4" w:space="0" w:color="auto"/>
              <w:bottom w:val="single" w:sz="4" w:space="0" w:color="auto"/>
              <w:right w:val="single" w:sz="4" w:space="0" w:color="auto"/>
            </w:tcBorders>
            <w:vAlign w:val="center"/>
          </w:tcPr>
          <w:p w14:paraId="0A487ED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single" w:sz="4" w:space="0" w:color="auto"/>
              <w:bottom w:val="single" w:sz="4" w:space="0" w:color="auto"/>
              <w:right w:val="single" w:sz="4" w:space="0" w:color="auto"/>
            </w:tcBorders>
            <w:vAlign w:val="center"/>
          </w:tcPr>
          <w:p w14:paraId="1A37342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893C4BF"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476F34B"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2602CEE"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1EA8988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GLSG2-3-7</w:t>
            </w:r>
          </w:p>
        </w:tc>
        <w:tc>
          <w:tcPr>
            <w:tcW w:w="5632" w:type="dxa"/>
            <w:tcBorders>
              <w:top w:val="single" w:sz="4" w:space="0" w:color="auto"/>
              <w:left w:val="nil"/>
              <w:bottom w:val="single" w:sz="4" w:space="0" w:color="auto"/>
              <w:right w:val="single" w:sz="4" w:space="0" w:color="auto"/>
            </w:tcBorders>
            <w:vAlign w:val="center"/>
          </w:tcPr>
          <w:p w14:paraId="44EF51D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不按设计图纸施工</w:t>
            </w:r>
          </w:p>
        </w:tc>
        <w:tc>
          <w:tcPr>
            <w:tcW w:w="1981" w:type="dxa"/>
            <w:tcBorders>
              <w:top w:val="single" w:sz="4" w:space="0" w:color="auto"/>
              <w:left w:val="nil"/>
              <w:bottom w:val="single" w:sz="4" w:space="0" w:color="auto"/>
              <w:right w:val="single" w:sz="4" w:space="0" w:color="auto"/>
            </w:tcBorders>
            <w:vAlign w:val="center"/>
          </w:tcPr>
          <w:p w14:paraId="2C24BD0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8</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1874169A"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66E9EF4"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7EFB313"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1B591A7"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0DA1A4E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GLSG2-3-8</w:t>
            </w:r>
          </w:p>
        </w:tc>
        <w:tc>
          <w:tcPr>
            <w:tcW w:w="5632" w:type="dxa"/>
            <w:tcBorders>
              <w:top w:val="single" w:sz="4" w:space="0" w:color="auto"/>
              <w:left w:val="nil"/>
              <w:bottom w:val="single" w:sz="4" w:space="0" w:color="auto"/>
              <w:right w:val="single" w:sz="4" w:space="0" w:color="auto"/>
            </w:tcBorders>
            <w:vAlign w:val="center"/>
          </w:tcPr>
          <w:p w14:paraId="0D3F5D8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不按施工技术标准、规范施工</w:t>
            </w:r>
          </w:p>
        </w:tc>
        <w:tc>
          <w:tcPr>
            <w:tcW w:w="1981" w:type="dxa"/>
            <w:tcBorders>
              <w:top w:val="single" w:sz="4" w:space="0" w:color="auto"/>
              <w:left w:val="nil"/>
              <w:bottom w:val="single" w:sz="4" w:space="0" w:color="auto"/>
              <w:right w:val="single" w:sz="4" w:space="0" w:color="auto"/>
            </w:tcBorders>
            <w:vAlign w:val="center"/>
          </w:tcPr>
          <w:p w14:paraId="52F4AFD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100A4E6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4BB66DF1"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CD4F92B"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167AA48"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0FC66D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GLSG2-3-9</w:t>
            </w:r>
          </w:p>
        </w:tc>
        <w:tc>
          <w:tcPr>
            <w:tcW w:w="5632" w:type="dxa"/>
            <w:tcBorders>
              <w:top w:val="nil"/>
              <w:left w:val="nil"/>
              <w:bottom w:val="single" w:sz="4" w:space="0" w:color="auto"/>
              <w:right w:val="single" w:sz="4" w:space="0" w:color="auto"/>
            </w:tcBorders>
            <w:vAlign w:val="center"/>
          </w:tcPr>
          <w:p w14:paraId="4E0157E3"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未经监理签</w:t>
            </w:r>
            <w:proofErr w:type="gramStart"/>
            <w:r>
              <w:rPr>
                <w:rFonts w:ascii="Times New Roman" w:eastAsia="仿宋_GB2312" w:hAnsi="Times New Roman"/>
                <w:kern w:val="0"/>
                <w:szCs w:val="21"/>
              </w:rPr>
              <w:t>认进入</w:t>
            </w:r>
            <w:proofErr w:type="gramEnd"/>
            <w:r>
              <w:rPr>
                <w:rFonts w:ascii="Times New Roman" w:eastAsia="仿宋_GB2312" w:hAnsi="Times New Roman"/>
                <w:kern w:val="0"/>
                <w:szCs w:val="21"/>
              </w:rPr>
              <w:t>下道工序或分项工程</w:t>
            </w:r>
          </w:p>
        </w:tc>
        <w:tc>
          <w:tcPr>
            <w:tcW w:w="1981" w:type="dxa"/>
            <w:tcBorders>
              <w:top w:val="nil"/>
              <w:left w:val="nil"/>
              <w:bottom w:val="single" w:sz="4" w:space="0" w:color="auto"/>
              <w:right w:val="single" w:sz="4" w:space="0" w:color="auto"/>
            </w:tcBorders>
            <w:vAlign w:val="center"/>
          </w:tcPr>
          <w:p w14:paraId="249571E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43EE3D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BFACCB1"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0A4860D"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2B76FD9"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24AAA7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GLSG2-3-10</w:t>
            </w:r>
          </w:p>
        </w:tc>
        <w:tc>
          <w:tcPr>
            <w:tcW w:w="5632" w:type="dxa"/>
            <w:tcBorders>
              <w:top w:val="nil"/>
              <w:left w:val="nil"/>
              <w:bottom w:val="single" w:sz="4" w:space="0" w:color="auto"/>
              <w:right w:val="single" w:sz="4" w:space="0" w:color="auto"/>
            </w:tcBorders>
            <w:vAlign w:val="center"/>
          </w:tcPr>
          <w:p w14:paraId="457AF19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未经监理</w:t>
            </w:r>
            <w:proofErr w:type="gramStart"/>
            <w:r>
              <w:rPr>
                <w:rFonts w:ascii="Times New Roman" w:eastAsia="仿宋_GB2312" w:hAnsi="Times New Roman"/>
                <w:kern w:val="0"/>
                <w:szCs w:val="21"/>
              </w:rPr>
              <w:t>签认将建筑材料</w:t>
            </w:r>
            <w:proofErr w:type="gramEnd"/>
            <w:r>
              <w:rPr>
                <w:rFonts w:ascii="Times New Roman" w:eastAsia="仿宋_GB2312" w:hAnsi="Times New Roman"/>
                <w:kern w:val="0"/>
                <w:szCs w:val="21"/>
              </w:rPr>
              <w:t>、建筑构配件和设备在工程上使用或安装</w:t>
            </w:r>
          </w:p>
        </w:tc>
        <w:tc>
          <w:tcPr>
            <w:tcW w:w="1981" w:type="dxa"/>
            <w:tcBorders>
              <w:top w:val="nil"/>
              <w:left w:val="nil"/>
              <w:bottom w:val="single" w:sz="4" w:space="0" w:color="auto"/>
              <w:right w:val="single" w:sz="4" w:space="0" w:color="auto"/>
            </w:tcBorders>
            <w:vAlign w:val="center"/>
          </w:tcPr>
          <w:p w14:paraId="1892536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4097007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43A98C91"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F8BAA3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C0E135E"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1309BBA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GLSG2-3-11</w:t>
            </w:r>
          </w:p>
        </w:tc>
        <w:tc>
          <w:tcPr>
            <w:tcW w:w="5632" w:type="dxa"/>
            <w:tcBorders>
              <w:top w:val="nil"/>
              <w:left w:val="nil"/>
              <w:bottom w:val="single" w:sz="4" w:space="0" w:color="auto"/>
              <w:right w:val="single" w:sz="4" w:space="0" w:color="auto"/>
            </w:tcBorders>
            <w:vAlign w:val="center"/>
          </w:tcPr>
          <w:p w14:paraId="777048C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监理下达停工指令拒不执行</w:t>
            </w:r>
          </w:p>
        </w:tc>
        <w:tc>
          <w:tcPr>
            <w:tcW w:w="1981" w:type="dxa"/>
            <w:tcBorders>
              <w:top w:val="nil"/>
              <w:left w:val="nil"/>
              <w:bottom w:val="single" w:sz="4" w:space="0" w:color="auto"/>
              <w:right w:val="single" w:sz="4" w:space="0" w:color="auto"/>
            </w:tcBorders>
            <w:vAlign w:val="center"/>
          </w:tcPr>
          <w:p w14:paraId="29A5286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400CBC8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BFA7FE6"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A826460"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57519E93"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13D563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GLSG2-3-12</w:t>
            </w:r>
          </w:p>
        </w:tc>
        <w:tc>
          <w:tcPr>
            <w:tcW w:w="5632" w:type="dxa"/>
            <w:tcBorders>
              <w:top w:val="nil"/>
              <w:left w:val="nil"/>
              <w:bottom w:val="single" w:sz="4" w:space="0" w:color="auto"/>
              <w:right w:val="single" w:sz="4" w:space="0" w:color="auto"/>
            </w:tcBorders>
            <w:vAlign w:val="center"/>
          </w:tcPr>
          <w:p w14:paraId="5921CD5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未对建筑材料、建筑构配件、设备和商品混凝土进行检验，或者未对涉及结构安全的试块、试件以及有关材料取样检测直接使用</w:t>
            </w:r>
          </w:p>
        </w:tc>
        <w:tc>
          <w:tcPr>
            <w:tcW w:w="1981" w:type="dxa"/>
            <w:tcBorders>
              <w:top w:val="nil"/>
              <w:left w:val="nil"/>
              <w:bottom w:val="single" w:sz="4" w:space="0" w:color="auto"/>
              <w:right w:val="single" w:sz="4" w:space="0" w:color="auto"/>
            </w:tcBorders>
            <w:vAlign w:val="center"/>
          </w:tcPr>
          <w:p w14:paraId="00CEFCD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FC6781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DFB747A"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409629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7186714"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E37444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GLSG2-3-13</w:t>
            </w:r>
          </w:p>
        </w:tc>
        <w:tc>
          <w:tcPr>
            <w:tcW w:w="5632" w:type="dxa"/>
            <w:tcBorders>
              <w:top w:val="nil"/>
              <w:left w:val="nil"/>
              <w:bottom w:val="single" w:sz="4" w:space="0" w:color="auto"/>
              <w:right w:val="single" w:sz="4" w:space="0" w:color="auto"/>
            </w:tcBorders>
            <w:vAlign w:val="center"/>
          </w:tcPr>
          <w:p w14:paraId="5942513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施工过程中偷工减料</w:t>
            </w:r>
          </w:p>
        </w:tc>
        <w:tc>
          <w:tcPr>
            <w:tcW w:w="1981" w:type="dxa"/>
            <w:tcBorders>
              <w:top w:val="nil"/>
              <w:left w:val="nil"/>
              <w:bottom w:val="single" w:sz="4" w:space="0" w:color="auto"/>
              <w:right w:val="single" w:sz="4" w:space="0" w:color="auto"/>
            </w:tcBorders>
            <w:vAlign w:val="center"/>
          </w:tcPr>
          <w:p w14:paraId="6032C8D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750488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69C51EE3"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2B05BD1"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2BF1F31"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91C727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GLSG2-3-14</w:t>
            </w:r>
          </w:p>
        </w:tc>
        <w:tc>
          <w:tcPr>
            <w:tcW w:w="5632" w:type="dxa"/>
            <w:tcBorders>
              <w:top w:val="nil"/>
              <w:left w:val="nil"/>
              <w:bottom w:val="single" w:sz="4" w:space="0" w:color="auto"/>
              <w:right w:val="single" w:sz="4" w:space="0" w:color="auto"/>
            </w:tcBorders>
            <w:vAlign w:val="center"/>
          </w:tcPr>
          <w:p w14:paraId="03602D0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原材料堆放混乱，对使用质量造成影响</w:t>
            </w:r>
          </w:p>
        </w:tc>
        <w:tc>
          <w:tcPr>
            <w:tcW w:w="1981" w:type="dxa"/>
            <w:tcBorders>
              <w:top w:val="nil"/>
              <w:left w:val="nil"/>
              <w:bottom w:val="single" w:sz="4" w:space="0" w:color="auto"/>
              <w:right w:val="single" w:sz="4" w:space="0" w:color="auto"/>
            </w:tcBorders>
            <w:vAlign w:val="center"/>
          </w:tcPr>
          <w:p w14:paraId="1BAB36D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2628CE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如砂石材料堆放未分界、场地未硬化、未采取防雨防潮措施等</w:t>
            </w:r>
          </w:p>
        </w:tc>
      </w:tr>
      <w:tr w:rsidR="0097332B" w14:paraId="72E424DA"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A3ECC8C"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639E7C8"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67DC41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GLSG2-3-15</w:t>
            </w:r>
          </w:p>
        </w:tc>
        <w:tc>
          <w:tcPr>
            <w:tcW w:w="5632" w:type="dxa"/>
            <w:tcBorders>
              <w:top w:val="nil"/>
              <w:left w:val="nil"/>
              <w:bottom w:val="single" w:sz="4" w:space="0" w:color="auto"/>
              <w:right w:val="single" w:sz="4" w:space="0" w:color="auto"/>
            </w:tcBorders>
            <w:vAlign w:val="center"/>
          </w:tcPr>
          <w:p w14:paraId="31D8776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工程检查中抽测主体工程质量不合格</w:t>
            </w:r>
          </w:p>
        </w:tc>
        <w:tc>
          <w:tcPr>
            <w:tcW w:w="1981" w:type="dxa"/>
            <w:tcBorders>
              <w:top w:val="nil"/>
              <w:left w:val="nil"/>
              <w:bottom w:val="single" w:sz="4" w:space="0" w:color="auto"/>
              <w:right w:val="single" w:sz="4" w:space="0" w:color="auto"/>
            </w:tcBorders>
            <w:vAlign w:val="center"/>
          </w:tcPr>
          <w:p w14:paraId="586A7EF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6</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0895B8E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指交通主管部门组织的督查或项目法人组织的正式检查</w:t>
            </w:r>
          </w:p>
        </w:tc>
      </w:tr>
      <w:tr w:rsidR="0097332B" w14:paraId="52242D83"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566A759"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E2EC764"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3A41AC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GLSG2-3-16</w:t>
            </w:r>
          </w:p>
        </w:tc>
        <w:tc>
          <w:tcPr>
            <w:tcW w:w="5632" w:type="dxa"/>
            <w:tcBorders>
              <w:top w:val="nil"/>
              <w:left w:val="nil"/>
              <w:bottom w:val="single" w:sz="4" w:space="0" w:color="auto"/>
              <w:right w:val="single" w:sz="4" w:space="0" w:color="auto"/>
            </w:tcBorders>
            <w:vAlign w:val="center"/>
          </w:tcPr>
          <w:p w14:paraId="69A4EB4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因施工原因出现质量问题，对工程实体质量影响不大</w:t>
            </w:r>
          </w:p>
        </w:tc>
        <w:tc>
          <w:tcPr>
            <w:tcW w:w="1981" w:type="dxa"/>
            <w:tcBorders>
              <w:top w:val="nil"/>
              <w:left w:val="nil"/>
              <w:bottom w:val="single" w:sz="4" w:space="0" w:color="auto"/>
              <w:right w:val="single" w:sz="4" w:space="0" w:color="auto"/>
            </w:tcBorders>
            <w:vAlign w:val="center"/>
          </w:tcPr>
          <w:p w14:paraId="76E32DE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0465D83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如水泥混凝土表面蜂窝麻面、砌筑砂浆不饱满、钢筋混凝土保护层不够等</w:t>
            </w:r>
          </w:p>
        </w:tc>
      </w:tr>
      <w:tr w:rsidR="0097332B" w14:paraId="284201E1"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0F2E6A3"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1186D236"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C3B10A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GLSG2-3-17</w:t>
            </w:r>
          </w:p>
        </w:tc>
        <w:tc>
          <w:tcPr>
            <w:tcW w:w="5632" w:type="dxa"/>
            <w:tcBorders>
              <w:top w:val="nil"/>
              <w:left w:val="nil"/>
              <w:bottom w:val="single" w:sz="4" w:space="0" w:color="auto"/>
              <w:right w:val="single" w:sz="4" w:space="0" w:color="auto"/>
            </w:tcBorders>
            <w:vAlign w:val="center"/>
          </w:tcPr>
          <w:p w14:paraId="00FB730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因施工原因发生重大质量责任事故</w:t>
            </w:r>
          </w:p>
        </w:tc>
        <w:tc>
          <w:tcPr>
            <w:tcW w:w="1981" w:type="dxa"/>
            <w:tcBorders>
              <w:top w:val="nil"/>
              <w:left w:val="nil"/>
              <w:bottom w:val="single" w:sz="4" w:space="0" w:color="auto"/>
              <w:right w:val="single" w:sz="4" w:space="0" w:color="auto"/>
            </w:tcBorders>
            <w:vAlign w:val="center"/>
          </w:tcPr>
          <w:p w14:paraId="49786D3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8</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2C03C8F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C6FDFC0"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74ECD2A"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5216F1D"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1EB0A7D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GLSG2-3-18</w:t>
            </w:r>
          </w:p>
        </w:tc>
        <w:tc>
          <w:tcPr>
            <w:tcW w:w="5632" w:type="dxa"/>
            <w:tcBorders>
              <w:top w:val="nil"/>
              <w:left w:val="nil"/>
              <w:bottom w:val="single" w:sz="4" w:space="0" w:color="auto"/>
              <w:right w:val="single" w:sz="4" w:space="0" w:color="auto"/>
            </w:tcBorders>
            <w:vAlign w:val="center"/>
          </w:tcPr>
          <w:p w14:paraId="7A23CA2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出现质量问题拒不整改、或经整改仍达不到要求的</w:t>
            </w:r>
          </w:p>
        </w:tc>
        <w:tc>
          <w:tcPr>
            <w:tcW w:w="1981" w:type="dxa"/>
            <w:tcBorders>
              <w:top w:val="nil"/>
              <w:left w:val="nil"/>
              <w:bottom w:val="single" w:sz="4" w:space="0" w:color="auto"/>
              <w:right w:val="single" w:sz="4" w:space="0" w:color="auto"/>
            </w:tcBorders>
            <w:vAlign w:val="center"/>
          </w:tcPr>
          <w:p w14:paraId="4A0E4AD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21595DCA" w14:textId="77777777" w:rsidR="0097332B" w:rsidRDefault="0097332B" w:rsidP="00CB1411">
            <w:pPr>
              <w:widowControl/>
              <w:jc w:val="left"/>
              <w:rPr>
                <w:rFonts w:ascii="Times New Roman" w:eastAsia="仿宋_GB2312" w:hAnsi="Times New Roman"/>
                <w:kern w:val="0"/>
                <w:szCs w:val="21"/>
              </w:rPr>
            </w:pPr>
            <w:proofErr w:type="gramStart"/>
            <w:r>
              <w:rPr>
                <w:rFonts w:ascii="Times New Roman" w:eastAsia="仿宋_GB2312" w:hAnsi="Times New Roman"/>
                <w:kern w:val="0"/>
                <w:szCs w:val="21"/>
              </w:rPr>
              <w:t>被项目</w:t>
            </w:r>
            <w:proofErr w:type="gramEnd"/>
            <w:r>
              <w:rPr>
                <w:rFonts w:ascii="Times New Roman" w:eastAsia="仿宋_GB2312" w:hAnsi="Times New Roman"/>
                <w:kern w:val="0"/>
                <w:szCs w:val="21"/>
              </w:rPr>
              <w:t>法人或交通主管部门发现有质量问题并要求整改，整改不合格的</w:t>
            </w:r>
          </w:p>
        </w:tc>
      </w:tr>
      <w:tr w:rsidR="0097332B" w14:paraId="0263970D"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AE7D2F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5A96390E"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017C5B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GLSG2-3-19</w:t>
            </w:r>
          </w:p>
        </w:tc>
        <w:tc>
          <w:tcPr>
            <w:tcW w:w="5632" w:type="dxa"/>
            <w:tcBorders>
              <w:top w:val="nil"/>
              <w:left w:val="nil"/>
              <w:bottom w:val="single" w:sz="4" w:space="0" w:color="auto"/>
              <w:right w:val="single" w:sz="4" w:space="0" w:color="auto"/>
            </w:tcBorders>
            <w:vAlign w:val="center"/>
          </w:tcPr>
          <w:p w14:paraId="3B0A0D4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施工现场管理混乱</w:t>
            </w:r>
          </w:p>
        </w:tc>
        <w:tc>
          <w:tcPr>
            <w:tcW w:w="1981" w:type="dxa"/>
            <w:tcBorders>
              <w:top w:val="nil"/>
              <w:left w:val="nil"/>
              <w:bottom w:val="single" w:sz="4" w:space="0" w:color="auto"/>
              <w:right w:val="single" w:sz="4" w:space="0" w:color="auto"/>
            </w:tcBorders>
            <w:vAlign w:val="center"/>
          </w:tcPr>
          <w:p w14:paraId="0BACFF7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06D05BE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E021228"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1A67C2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AF6BBDE"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692053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GLSG2-3-20</w:t>
            </w:r>
          </w:p>
        </w:tc>
        <w:tc>
          <w:tcPr>
            <w:tcW w:w="5632" w:type="dxa"/>
            <w:tcBorders>
              <w:top w:val="nil"/>
              <w:left w:val="nil"/>
              <w:bottom w:val="single" w:sz="4" w:space="0" w:color="auto"/>
              <w:right w:val="single" w:sz="4" w:space="0" w:color="auto"/>
            </w:tcBorders>
            <w:vAlign w:val="center"/>
          </w:tcPr>
          <w:p w14:paraId="3AE0144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内业资料不全或不规范</w:t>
            </w:r>
          </w:p>
        </w:tc>
        <w:tc>
          <w:tcPr>
            <w:tcW w:w="1981" w:type="dxa"/>
            <w:tcBorders>
              <w:top w:val="nil"/>
              <w:left w:val="nil"/>
              <w:bottom w:val="single" w:sz="4" w:space="0" w:color="auto"/>
              <w:right w:val="single" w:sz="4" w:space="0" w:color="auto"/>
            </w:tcBorders>
            <w:vAlign w:val="center"/>
          </w:tcPr>
          <w:p w14:paraId="4177ED0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30CDB0B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074CC86"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07F7E06"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6125877"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8D88E1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GLSG2-3-21</w:t>
            </w:r>
          </w:p>
        </w:tc>
        <w:tc>
          <w:tcPr>
            <w:tcW w:w="5632" w:type="dxa"/>
            <w:tcBorders>
              <w:top w:val="nil"/>
              <w:left w:val="nil"/>
              <w:bottom w:val="single" w:sz="4" w:space="0" w:color="auto"/>
              <w:right w:val="single" w:sz="4" w:space="0" w:color="auto"/>
            </w:tcBorders>
            <w:vAlign w:val="center"/>
          </w:tcPr>
          <w:p w14:paraId="76D0FA4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工地试验室不符合要求</w:t>
            </w:r>
          </w:p>
        </w:tc>
        <w:tc>
          <w:tcPr>
            <w:tcW w:w="1981" w:type="dxa"/>
            <w:tcBorders>
              <w:top w:val="nil"/>
              <w:left w:val="nil"/>
              <w:bottom w:val="single" w:sz="4" w:space="0" w:color="auto"/>
              <w:right w:val="single" w:sz="4" w:space="0" w:color="auto"/>
            </w:tcBorders>
            <w:vAlign w:val="center"/>
          </w:tcPr>
          <w:p w14:paraId="4A1E466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1—3</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06803B6F" w14:textId="77777777" w:rsidR="0097332B" w:rsidRDefault="0097332B" w:rsidP="00CB1411">
            <w:pPr>
              <w:widowControl/>
              <w:jc w:val="left"/>
              <w:rPr>
                <w:rFonts w:ascii="Times New Roman" w:eastAsia="仿宋_GB2312" w:hAnsi="Times New Roman"/>
                <w:b/>
                <w:bCs/>
                <w:kern w:val="0"/>
                <w:szCs w:val="21"/>
              </w:rPr>
            </w:pPr>
            <w:r>
              <w:rPr>
                <w:rFonts w:ascii="Times New Roman" w:eastAsia="仿宋_GB2312" w:hAnsi="Times New Roman"/>
                <w:b/>
                <w:bCs/>
                <w:kern w:val="0"/>
                <w:szCs w:val="21"/>
              </w:rPr>
              <w:t xml:space="preserve">　</w:t>
            </w:r>
          </w:p>
        </w:tc>
      </w:tr>
      <w:tr w:rsidR="0097332B" w14:paraId="1D5C1680"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BD6D0D4"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1B160593"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14:paraId="36E08BF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GLSG2-3-22</w:t>
            </w:r>
          </w:p>
        </w:tc>
        <w:tc>
          <w:tcPr>
            <w:tcW w:w="5632" w:type="dxa"/>
            <w:tcBorders>
              <w:top w:val="single" w:sz="4" w:space="0" w:color="auto"/>
              <w:left w:val="single" w:sz="4" w:space="0" w:color="auto"/>
              <w:bottom w:val="single" w:sz="4" w:space="0" w:color="auto"/>
              <w:right w:val="single" w:sz="4" w:space="0" w:color="auto"/>
            </w:tcBorders>
            <w:vAlign w:val="center"/>
          </w:tcPr>
          <w:p w14:paraId="5F67583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试验检测数据或内业资料虚假</w:t>
            </w:r>
          </w:p>
        </w:tc>
        <w:tc>
          <w:tcPr>
            <w:tcW w:w="1981" w:type="dxa"/>
            <w:tcBorders>
              <w:top w:val="single" w:sz="4" w:space="0" w:color="auto"/>
              <w:left w:val="single" w:sz="4" w:space="0" w:color="auto"/>
              <w:bottom w:val="single" w:sz="4" w:space="0" w:color="auto"/>
              <w:right w:val="single" w:sz="4" w:space="0" w:color="auto"/>
            </w:tcBorders>
            <w:vAlign w:val="center"/>
          </w:tcPr>
          <w:p w14:paraId="1AB01C5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single" w:sz="4" w:space="0" w:color="auto"/>
              <w:bottom w:val="single" w:sz="4" w:space="0" w:color="auto"/>
              <w:right w:val="single" w:sz="4" w:space="0" w:color="auto"/>
            </w:tcBorders>
            <w:vAlign w:val="center"/>
          </w:tcPr>
          <w:p w14:paraId="713BC75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EA4D058"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0D7EC90"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69B35C4"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2B6A77F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GLSG2-3-23</w:t>
            </w:r>
          </w:p>
        </w:tc>
        <w:tc>
          <w:tcPr>
            <w:tcW w:w="5632" w:type="dxa"/>
            <w:tcBorders>
              <w:top w:val="single" w:sz="4" w:space="0" w:color="auto"/>
              <w:left w:val="nil"/>
              <w:bottom w:val="single" w:sz="4" w:space="0" w:color="auto"/>
              <w:right w:val="single" w:sz="4" w:space="0" w:color="auto"/>
            </w:tcBorders>
            <w:vAlign w:val="center"/>
          </w:tcPr>
          <w:p w14:paraId="2E884D4A"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因施工单位原因造成工程进度滞后计划工期或合同工期</w:t>
            </w:r>
          </w:p>
        </w:tc>
        <w:tc>
          <w:tcPr>
            <w:tcW w:w="1981" w:type="dxa"/>
            <w:tcBorders>
              <w:top w:val="single" w:sz="4" w:space="0" w:color="auto"/>
              <w:left w:val="nil"/>
              <w:bottom w:val="single" w:sz="4" w:space="0" w:color="auto"/>
              <w:right w:val="single" w:sz="4" w:space="0" w:color="auto"/>
            </w:tcBorders>
            <w:vAlign w:val="center"/>
          </w:tcPr>
          <w:p w14:paraId="3E09E99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延迟十日</w:t>
            </w:r>
          </w:p>
        </w:tc>
        <w:tc>
          <w:tcPr>
            <w:tcW w:w="2712" w:type="dxa"/>
            <w:tcBorders>
              <w:top w:val="single" w:sz="4" w:space="0" w:color="auto"/>
              <w:left w:val="nil"/>
              <w:bottom w:val="single" w:sz="4" w:space="0" w:color="auto"/>
              <w:right w:val="single" w:sz="4" w:space="0" w:color="auto"/>
            </w:tcBorders>
            <w:vAlign w:val="center"/>
          </w:tcPr>
          <w:p w14:paraId="1D52702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B8338F2"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3D9B3D0"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1D3DF26"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8246B3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GLSG2-3-24</w:t>
            </w:r>
          </w:p>
        </w:tc>
        <w:tc>
          <w:tcPr>
            <w:tcW w:w="5632" w:type="dxa"/>
            <w:tcBorders>
              <w:top w:val="nil"/>
              <w:left w:val="nil"/>
              <w:bottom w:val="single" w:sz="4" w:space="0" w:color="auto"/>
              <w:right w:val="single" w:sz="4" w:space="0" w:color="auto"/>
            </w:tcBorders>
            <w:vAlign w:val="center"/>
          </w:tcPr>
          <w:p w14:paraId="08317ECA"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未达到合同约定的质量标准</w:t>
            </w:r>
          </w:p>
        </w:tc>
        <w:tc>
          <w:tcPr>
            <w:tcW w:w="1981" w:type="dxa"/>
            <w:tcBorders>
              <w:top w:val="nil"/>
              <w:left w:val="nil"/>
              <w:bottom w:val="single" w:sz="4" w:space="0" w:color="auto"/>
              <w:right w:val="single" w:sz="4" w:space="0" w:color="auto"/>
            </w:tcBorders>
            <w:vAlign w:val="center"/>
          </w:tcPr>
          <w:p w14:paraId="6DD9B72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10</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5453BCEA"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B1DF7F2"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42C70E2" w14:textId="77777777" w:rsidR="0097332B" w:rsidRDefault="0097332B" w:rsidP="00CB1411">
            <w:pPr>
              <w:widowControl/>
              <w:jc w:val="left"/>
              <w:rPr>
                <w:rFonts w:ascii="Times New Roman" w:eastAsia="仿宋_GB2312" w:hAnsi="Times New Roman"/>
                <w:kern w:val="0"/>
                <w:szCs w:val="21"/>
              </w:rPr>
            </w:pPr>
          </w:p>
        </w:tc>
        <w:tc>
          <w:tcPr>
            <w:tcW w:w="1356" w:type="dxa"/>
            <w:vMerge w:val="restart"/>
            <w:tcBorders>
              <w:top w:val="single" w:sz="4" w:space="0" w:color="auto"/>
              <w:left w:val="single" w:sz="4" w:space="0" w:color="auto"/>
              <w:bottom w:val="single" w:sz="4" w:space="0" w:color="auto"/>
              <w:right w:val="single" w:sz="4" w:space="0" w:color="auto"/>
            </w:tcBorders>
            <w:vAlign w:val="center"/>
          </w:tcPr>
          <w:p w14:paraId="17F3673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财务管理（满分</w:t>
            </w:r>
            <w:r>
              <w:rPr>
                <w:rFonts w:ascii="Times New Roman" w:eastAsia="仿宋_GB2312" w:hAnsi="Times New Roman"/>
                <w:kern w:val="0"/>
                <w:szCs w:val="21"/>
              </w:rPr>
              <w:t>10</w:t>
            </w:r>
            <w:r>
              <w:rPr>
                <w:rFonts w:ascii="Times New Roman" w:eastAsia="仿宋_GB2312" w:hAnsi="Times New Roman"/>
                <w:kern w:val="0"/>
                <w:szCs w:val="21"/>
              </w:rPr>
              <w:t>，扣完为止。行为代码</w:t>
            </w:r>
            <w:r>
              <w:rPr>
                <w:rFonts w:ascii="Times New Roman" w:eastAsia="仿宋_GB2312" w:hAnsi="Times New Roman"/>
                <w:kern w:val="0"/>
                <w:szCs w:val="21"/>
              </w:rPr>
              <w:t>GLSG2-4</w:t>
            </w:r>
            <w:r>
              <w:rPr>
                <w:rFonts w:ascii="Times New Roman" w:eastAsia="仿宋_GB2312" w:hAnsi="Times New Roman"/>
                <w:kern w:val="0"/>
                <w:szCs w:val="21"/>
              </w:rPr>
              <w:t>）</w:t>
            </w:r>
          </w:p>
        </w:tc>
        <w:tc>
          <w:tcPr>
            <w:tcW w:w="1420" w:type="dxa"/>
            <w:tcBorders>
              <w:top w:val="nil"/>
              <w:left w:val="nil"/>
              <w:bottom w:val="single" w:sz="4" w:space="0" w:color="auto"/>
              <w:right w:val="single" w:sz="4" w:space="0" w:color="auto"/>
            </w:tcBorders>
            <w:vAlign w:val="center"/>
          </w:tcPr>
          <w:p w14:paraId="6FCA9B8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GLSG2-4-1</w:t>
            </w:r>
          </w:p>
        </w:tc>
        <w:tc>
          <w:tcPr>
            <w:tcW w:w="5632" w:type="dxa"/>
            <w:tcBorders>
              <w:top w:val="nil"/>
              <w:left w:val="nil"/>
              <w:bottom w:val="single" w:sz="4" w:space="0" w:color="auto"/>
              <w:right w:val="single" w:sz="4" w:space="0" w:color="auto"/>
            </w:tcBorders>
            <w:vAlign w:val="center"/>
          </w:tcPr>
          <w:p w14:paraId="4ABCF33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财务管理制度不健全</w:t>
            </w:r>
          </w:p>
        </w:tc>
        <w:tc>
          <w:tcPr>
            <w:tcW w:w="1981" w:type="dxa"/>
            <w:tcBorders>
              <w:top w:val="nil"/>
              <w:left w:val="nil"/>
              <w:bottom w:val="single" w:sz="4" w:space="0" w:color="auto"/>
              <w:right w:val="single" w:sz="4" w:space="0" w:color="auto"/>
            </w:tcBorders>
            <w:vAlign w:val="center"/>
          </w:tcPr>
          <w:p w14:paraId="4DCA695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693897A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C81ABD7"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7BDCD71"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177F2951"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460C3E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GLSG2-4-2</w:t>
            </w:r>
          </w:p>
        </w:tc>
        <w:tc>
          <w:tcPr>
            <w:tcW w:w="5632" w:type="dxa"/>
            <w:tcBorders>
              <w:top w:val="nil"/>
              <w:left w:val="nil"/>
              <w:bottom w:val="single" w:sz="4" w:space="0" w:color="auto"/>
              <w:right w:val="single" w:sz="4" w:space="0" w:color="auto"/>
            </w:tcBorders>
            <w:vAlign w:val="center"/>
          </w:tcPr>
          <w:p w14:paraId="0F48F0C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财务管理混乱，管理台帐不完备</w:t>
            </w:r>
          </w:p>
        </w:tc>
        <w:tc>
          <w:tcPr>
            <w:tcW w:w="1981" w:type="dxa"/>
            <w:tcBorders>
              <w:top w:val="nil"/>
              <w:left w:val="nil"/>
              <w:bottom w:val="single" w:sz="4" w:space="0" w:color="auto"/>
              <w:right w:val="single" w:sz="4" w:space="0" w:color="auto"/>
            </w:tcBorders>
            <w:vAlign w:val="center"/>
          </w:tcPr>
          <w:p w14:paraId="7C48E28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327E4D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0BFA080"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5AA64B9"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4E6CC5F"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653B371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GLSG2-4-3</w:t>
            </w:r>
          </w:p>
        </w:tc>
        <w:tc>
          <w:tcPr>
            <w:tcW w:w="5632" w:type="dxa"/>
            <w:tcBorders>
              <w:top w:val="single" w:sz="4" w:space="0" w:color="auto"/>
              <w:left w:val="nil"/>
              <w:bottom w:val="single" w:sz="4" w:space="0" w:color="auto"/>
              <w:right w:val="single" w:sz="4" w:space="0" w:color="auto"/>
            </w:tcBorders>
            <w:vAlign w:val="center"/>
          </w:tcPr>
          <w:p w14:paraId="2BBC903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工程变更弄虚作假</w:t>
            </w:r>
          </w:p>
        </w:tc>
        <w:tc>
          <w:tcPr>
            <w:tcW w:w="1981" w:type="dxa"/>
            <w:tcBorders>
              <w:top w:val="single" w:sz="4" w:space="0" w:color="auto"/>
              <w:left w:val="nil"/>
              <w:bottom w:val="single" w:sz="4" w:space="0" w:color="auto"/>
              <w:right w:val="single" w:sz="4" w:space="0" w:color="auto"/>
            </w:tcBorders>
            <w:vAlign w:val="center"/>
          </w:tcPr>
          <w:p w14:paraId="7BF596A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17A14423"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D6E4F82"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27D014C"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0A7C6A8"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F7CF33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GLSG2-4-4</w:t>
            </w:r>
          </w:p>
        </w:tc>
        <w:tc>
          <w:tcPr>
            <w:tcW w:w="5632" w:type="dxa"/>
            <w:tcBorders>
              <w:top w:val="nil"/>
              <w:left w:val="nil"/>
              <w:bottom w:val="single" w:sz="4" w:space="0" w:color="auto"/>
              <w:right w:val="single" w:sz="4" w:space="0" w:color="auto"/>
            </w:tcBorders>
            <w:vAlign w:val="center"/>
          </w:tcPr>
          <w:p w14:paraId="778BA38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虚假计量</w:t>
            </w:r>
          </w:p>
        </w:tc>
        <w:tc>
          <w:tcPr>
            <w:tcW w:w="1981" w:type="dxa"/>
            <w:tcBorders>
              <w:top w:val="nil"/>
              <w:left w:val="nil"/>
              <w:bottom w:val="single" w:sz="4" w:space="0" w:color="auto"/>
              <w:right w:val="single" w:sz="4" w:space="0" w:color="auto"/>
            </w:tcBorders>
            <w:vAlign w:val="center"/>
          </w:tcPr>
          <w:p w14:paraId="430D595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22A579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7901F9B"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BED158D"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160AE93"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515E3B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GLSG2-4-5</w:t>
            </w:r>
          </w:p>
        </w:tc>
        <w:tc>
          <w:tcPr>
            <w:tcW w:w="5632" w:type="dxa"/>
            <w:tcBorders>
              <w:top w:val="nil"/>
              <w:left w:val="nil"/>
              <w:bottom w:val="single" w:sz="4" w:space="0" w:color="auto"/>
              <w:right w:val="single" w:sz="4" w:space="0" w:color="auto"/>
            </w:tcBorders>
            <w:vAlign w:val="center"/>
          </w:tcPr>
          <w:p w14:paraId="63CCD02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流动资金不能满足工程建设</w:t>
            </w:r>
          </w:p>
        </w:tc>
        <w:tc>
          <w:tcPr>
            <w:tcW w:w="1981" w:type="dxa"/>
            <w:tcBorders>
              <w:top w:val="nil"/>
              <w:left w:val="nil"/>
              <w:bottom w:val="single" w:sz="4" w:space="0" w:color="auto"/>
              <w:right w:val="single" w:sz="4" w:space="0" w:color="auto"/>
            </w:tcBorders>
            <w:vAlign w:val="center"/>
          </w:tcPr>
          <w:p w14:paraId="435B095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681406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071379E"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F1970FF"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E10D1DC"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64FBC1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GLSG2-4-6</w:t>
            </w:r>
          </w:p>
        </w:tc>
        <w:tc>
          <w:tcPr>
            <w:tcW w:w="5632" w:type="dxa"/>
            <w:tcBorders>
              <w:top w:val="nil"/>
              <w:left w:val="nil"/>
              <w:bottom w:val="single" w:sz="4" w:space="0" w:color="auto"/>
              <w:right w:val="single" w:sz="4" w:space="0" w:color="auto"/>
            </w:tcBorders>
            <w:vAlign w:val="center"/>
          </w:tcPr>
          <w:p w14:paraId="5BEE952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挪用工程款，造成管理混乱、进度滞后等不良影响</w:t>
            </w:r>
          </w:p>
        </w:tc>
        <w:tc>
          <w:tcPr>
            <w:tcW w:w="1981" w:type="dxa"/>
            <w:tcBorders>
              <w:top w:val="nil"/>
              <w:left w:val="nil"/>
              <w:bottom w:val="single" w:sz="4" w:space="0" w:color="auto"/>
              <w:right w:val="single" w:sz="4" w:space="0" w:color="auto"/>
            </w:tcBorders>
            <w:vAlign w:val="center"/>
          </w:tcPr>
          <w:p w14:paraId="6ADD66E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4AC2061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EAB3F1D"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26F5AE6"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4FF13BA"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8A4AF2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GLSG2-4-7</w:t>
            </w:r>
          </w:p>
        </w:tc>
        <w:tc>
          <w:tcPr>
            <w:tcW w:w="5632" w:type="dxa"/>
            <w:tcBorders>
              <w:top w:val="nil"/>
              <w:left w:val="nil"/>
              <w:bottom w:val="single" w:sz="4" w:space="0" w:color="auto"/>
              <w:right w:val="single" w:sz="4" w:space="0" w:color="auto"/>
            </w:tcBorders>
            <w:vAlign w:val="center"/>
          </w:tcPr>
          <w:p w14:paraId="50E0F45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因施工企业原因拖欠工程款、农民工工资、材料款，尚未造成影响</w:t>
            </w:r>
          </w:p>
        </w:tc>
        <w:tc>
          <w:tcPr>
            <w:tcW w:w="1981" w:type="dxa"/>
            <w:tcBorders>
              <w:top w:val="nil"/>
              <w:left w:val="nil"/>
              <w:bottom w:val="single" w:sz="4" w:space="0" w:color="auto"/>
              <w:right w:val="single" w:sz="4" w:space="0" w:color="auto"/>
            </w:tcBorders>
            <w:vAlign w:val="center"/>
          </w:tcPr>
          <w:p w14:paraId="610A80C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6AFB1D9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2AA112E"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AA10EC8" w14:textId="77777777" w:rsidR="0097332B" w:rsidRDefault="0097332B" w:rsidP="00CB1411">
            <w:pPr>
              <w:widowControl/>
              <w:jc w:val="left"/>
              <w:rPr>
                <w:rFonts w:ascii="Times New Roman" w:eastAsia="仿宋_GB2312" w:hAnsi="Times New Roman"/>
                <w:kern w:val="0"/>
                <w:szCs w:val="21"/>
              </w:rPr>
            </w:pPr>
          </w:p>
        </w:tc>
        <w:tc>
          <w:tcPr>
            <w:tcW w:w="1356" w:type="dxa"/>
            <w:vMerge w:val="restart"/>
            <w:tcBorders>
              <w:top w:val="single" w:sz="4" w:space="0" w:color="auto"/>
              <w:left w:val="single" w:sz="4" w:space="0" w:color="auto"/>
              <w:bottom w:val="single" w:sz="4" w:space="0" w:color="auto"/>
              <w:right w:val="single" w:sz="4" w:space="0" w:color="auto"/>
            </w:tcBorders>
            <w:vAlign w:val="center"/>
          </w:tcPr>
          <w:p w14:paraId="1FC0E0E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安全生产（满分</w:t>
            </w:r>
            <w:r>
              <w:rPr>
                <w:rFonts w:ascii="Times New Roman" w:eastAsia="仿宋_GB2312" w:hAnsi="Times New Roman"/>
                <w:kern w:val="0"/>
                <w:szCs w:val="21"/>
              </w:rPr>
              <w:t>20</w:t>
            </w:r>
            <w:r>
              <w:rPr>
                <w:rFonts w:ascii="Times New Roman" w:eastAsia="仿宋_GB2312" w:hAnsi="Times New Roman"/>
                <w:kern w:val="0"/>
                <w:szCs w:val="21"/>
              </w:rPr>
              <w:t>，扣完为止。</w:t>
            </w:r>
            <w:r>
              <w:rPr>
                <w:rFonts w:ascii="Times New Roman" w:eastAsia="仿宋_GB2312" w:hAnsi="Times New Roman"/>
                <w:kern w:val="0"/>
                <w:szCs w:val="21"/>
              </w:rPr>
              <w:lastRenderedPageBreak/>
              <w:t>行为代码</w:t>
            </w:r>
            <w:r>
              <w:rPr>
                <w:rFonts w:ascii="Times New Roman" w:eastAsia="仿宋_GB2312" w:hAnsi="Times New Roman"/>
                <w:kern w:val="0"/>
                <w:szCs w:val="21"/>
              </w:rPr>
              <w:t>GLSG2-5</w:t>
            </w:r>
            <w:r>
              <w:rPr>
                <w:rFonts w:ascii="Times New Roman" w:eastAsia="仿宋_GB2312" w:hAnsi="Times New Roman"/>
                <w:kern w:val="0"/>
                <w:szCs w:val="21"/>
              </w:rPr>
              <w:t>）</w:t>
            </w:r>
          </w:p>
        </w:tc>
        <w:tc>
          <w:tcPr>
            <w:tcW w:w="1420" w:type="dxa"/>
            <w:tcBorders>
              <w:top w:val="nil"/>
              <w:left w:val="nil"/>
              <w:bottom w:val="single" w:sz="4" w:space="0" w:color="auto"/>
              <w:right w:val="single" w:sz="4" w:space="0" w:color="auto"/>
            </w:tcBorders>
            <w:vAlign w:val="center"/>
          </w:tcPr>
          <w:p w14:paraId="4581CED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GLSG2-5-1</w:t>
            </w:r>
          </w:p>
        </w:tc>
        <w:tc>
          <w:tcPr>
            <w:tcW w:w="5632" w:type="dxa"/>
            <w:tcBorders>
              <w:top w:val="nil"/>
              <w:left w:val="nil"/>
              <w:bottom w:val="single" w:sz="4" w:space="0" w:color="auto"/>
              <w:right w:val="single" w:sz="4" w:space="0" w:color="auto"/>
            </w:tcBorders>
            <w:vAlign w:val="center"/>
          </w:tcPr>
          <w:p w14:paraId="1FEA14A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因施工企业原因未签订安全生产合同</w:t>
            </w:r>
          </w:p>
        </w:tc>
        <w:tc>
          <w:tcPr>
            <w:tcW w:w="1981" w:type="dxa"/>
            <w:tcBorders>
              <w:top w:val="nil"/>
              <w:left w:val="nil"/>
              <w:bottom w:val="single" w:sz="4" w:space="0" w:color="auto"/>
              <w:right w:val="single" w:sz="4" w:space="0" w:color="auto"/>
            </w:tcBorders>
            <w:vAlign w:val="center"/>
          </w:tcPr>
          <w:p w14:paraId="7226599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44483F1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9AF91F4"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161DCC9"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52600B5F"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9A11B3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w:t>
            </w:r>
          </w:p>
        </w:tc>
        <w:tc>
          <w:tcPr>
            <w:tcW w:w="5632" w:type="dxa"/>
            <w:tcBorders>
              <w:top w:val="nil"/>
              <w:left w:val="nil"/>
              <w:bottom w:val="single" w:sz="4" w:space="0" w:color="auto"/>
              <w:right w:val="single" w:sz="4" w:space="0" w:color="auto"/>
            </w:tcBorders>
            <w:vAlign w:val="center"/>
          </w:tcPr>
          <w:p w14:paraId="449D254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未建立健全安全生产规章制度、操作规程或安全生产保证体系</w:t>
            </w:r>
          </w:p>
        </w:tc>
        <w:tc>
          <w:tcPr>
            <w:tcW w:w="1981" w:type="dxa"/>
            <w:tcBorders>
              <w:top w:val="nil"/>
              <w:left w:val="nil"/>
              <w:bottom w:val="single" w:sz="4" w:space="0" w:color="auto"/>
              <w:right w:val="single" w:sz="4" w:space="0" w:color="auto"/>
            </w:tcBorders>
            <w:vAlign w:val="center"/>
          </w:tcPr>
          <w:p w14:paraId="5BAC060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716F662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EBAD20A"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F7F341A"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DFEA9F5"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DCACDA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GLSG2-5-3</w:t>
            </w:r>
          </w:p>
        </w:tc>
        <w:tc>
          <w:tcPr>
            <w:tcW w:w="5632" w:type="dxa"/>
            <w:tcBorders>
              <w:top w:val="nil"/>
              <w:left w:val="nil"/>
              <w:bottom w:val="single" w:sz="4" w:space="0" w:color="auto"/>
              <w:right w:val="single" w:sz="4" w:space="0" w:color="auto"/>
            </w:tcBorders>
            <w:vAlign w:val="center"/>
          </w:tcPr>
          <w:p w14:paraId="6841767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项目负责人、专职安全生产管理人员、作业人员或者特种作业人员，未经安全教育培训或考核不合格即从事相关工作</w:t>
            </w:r>
          </w:p>
        </w:tc>
        <w:tc>
          <w:tcPr>
            <w:tcW w:w="1981" w:type="dxa"/>
            <w:tcBorders>
              <w:top w:val="nil"/>
              <w:left w:val="nil"/>
              <w:bottom w:val="single" w:sz="4" w:space="0" w:color="auto"/>
              <w:right w:val="single" w:sz="4" w:space="0" w:color="auto"/>
            </w:tcBorders>
            <w:vAlign w:val="center"/>
          </w:tcPr>
          <w:p w14:paraId="326A563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347A9BE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66B13A76"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018B887"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F6BE64B"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396E772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GLSG2-5-4</w:t>
            </w:r>
          </w:p>
        </w:tc>
        <w:tc>
          <w:tcPr>
            <w:tcW w:w="5632" w:type="dxa"/>
            <w:tcBorders>
              <w:top w:val="nil"/>
              <w:left w:val="nil"/>
              <w:bottom w:val="single" w:sz="4" w:space="0" w:color="auto"/>
              <w:right w:val="single" w:sz="4" w:space="0" w:color="auto"/>
            </w:tcBorders>
            <w:vAlign w:val="center"/>
          </w:tcPr>
          <w:p w14:paraId="5DDDFDF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未对职工进行安全生产教育和培训，或者未如实告知有关安全生产事项</w:t>
            </w:r>
          </w:p>
        </w:tc>
        <w:tc>
          <w:tcPr>
            <w:tcW w:w="1981" w:type="dxa"/>
            <w:tcBorders>
              <w:top w:val="nil"/>
              <w:left w:val="nil"/>
              <w:bottom w:val="single" w:sz="4" w:space="0" w:color="auto"/>
              <w:right w:val="single" w:sz="4" w:space="0" w:color="auto"/>
            </w:tcBorders>
            <w:vAlign w:val="center"/>
          </w:tcPr>
          <w:p w14:paraId="2863DA2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9B598B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4726FA0B"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81CBCB9"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180E8B6"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96C705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GLSG2-5-5</w:t>
            </w:r>
          </w:p>
        </w:tc>
        <w:tc>
          <w:tcPr>
            <w:tcW w:w="5632" w:type="dxa"/>
            <w:tcBorders>
              <w:top w:val="nil"/>
              <w:left w:val="nil"/>
              <w:bottom w:val="single" w:sz="4" w:space="0" w:color="auto"/>
              <w:right w:val="single" w:sz="4" w:space="0" w:color="auto"/>
            </w:tcBorders>
            <w:vAlign w:val="center"/>
          </w:tcPr>
          <w:p w14:paraId="201EE53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未在施工现场的危险部位设置明显的安全警示标志和安全防护，或者未按照国家有关规定在施工现场设置消防通道、消防水源、配备消防设施和灭火器材</w:t>
            </w:r>
          </w:p>
        </w:tc>
        <w:tc>
          <w:tcPr>
            <w:tcW w:w="1981" w:type="dxa"/>
            <w:tcBorders>
              <w:top w:val="nil"/>
              <w:left w:val="nil"/>
              <w:bottom w:val="single" w:sz="4" w:space="0" w:color="auto"/>
              <w:right w:val="single" w:sz="4" w:space="0" w:color="auto"/>
            </w:tcBorders>
            <w:vAlign w:val="center"/>
          </w:tcPr>
          <w:p w14:paraId="5C4B60F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52D4C21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8A74C4C"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D53645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33D5078"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244F6E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GLSG2-5-6</w:t>
            </w:r>
          </w:p>
        </w:tc>
        <w:tc>
          <w:tcPr>
            <w:tcW w:w="5632" w:type="dxa"/>
            <w:tcBorders>
              <w:top w:val="nil"/>
              <w:left w:val="nil"/>
              <w:bottom w:val="single" w:sz="4" w:space="0" w:color="auto"/>
              <w:right w:val="single" w:sz="4" w:space="0" w:color="auto"/>
            </w:tcBorders>
            <w:vAlign w:val="center"/>
          </w:tcPr>
          <w:p w14:paraId="4AC066D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未向作业人员提供安全防护用具和安全防护服装</w:t>
            </w:r>
          </w:p>
        </w:tc>
        <w:tc>
          <w:tcPr>
            <w:tcW w:w="1981" w:type="dxa"/>
            <w:tcBorders>
              <w:top w:val="nil"/>
              <w:left w:val="nil"/>
              <w:bottom w:val="single" w:sz="4" w:space="0" w:color="auto"/>
              <w:right w:val="single" w:sz="4" w:space="0" w:color="auto"/>
            </w:tcBorders>
            <w:vAlign w:val="center"/>
          </w:tcPr>
          <w:p w14:paraId="5237048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23B66E0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8FA6C31" w14:textId="77777777" w:rsidTr="00CB1411">
        <w:trPr>
          <w:trHeight w:val="114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526C5F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B858413"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3C28A39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GLSG2-5-7</w:t>
            </w:r>
          </w:p>
        </w:tc>
        <w:tc>
          <w:tcPr>
            <w:tcW w:w="5632" w:type="dxa"/>
            <w:tcBorders>
              <w:top w:val="nil"/>
              <w:left w:val="nil"/>
              <w:bottom w:val="single" w:sz="4" w:space="0" w:color="auto"/>
              <w:right w:val="single" w:sz="4" w:space="0" w:color="auto"/>
            </w:tcBorders>
            <w:vAlign w:val="center"/>
          </w:tcPr>
          <w:p w14:paraId="7E18DE2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特种设备未经具有专业资质的机构检测、检验合格，取得安全使用证或者安全标志，投入使用。或使用未经验收或者验收不合格的施工起重机械和整体提升脚手架、模板</w:t>
            </w:r>
            <w:proofErr w:type="gramStart"/>
            <w:r>
              <w:rPr>
                <w:rFonts w:ascii="Times New Roman" w:eastAsia="仿宋_GB2312" w:hAnsi="Times New Roman"/>
                <w:kern w:val="0"/>
                <w:szCs w:val="21"/>
              </w:rPr>
              <w:t>等自升式</w:t>
            </w:r>
            <w:proofErr w:type="gramEnd"/>
            <w:r>
              <w:rPr>
                <w:rFonts w:ascii="Times New Roman" w:eastAsia="仿宋_GB2312" w:hAnsi="Times New Roman"/>
                <w:kern w:val="0"/>
                <w:szCs w:val="21"/>
              </w:rPr>
              <w:t>架设设施</w:t>
            </w:r>
          </w:p>
        </w:tc>
        <w:tc>
          <w:tcPr>
            <w:tcW w:w="1981" w:type="dxa"/>
            <w:tcBorders>
              <w:top w:val="nil"/>
              <w:left w:val="nil"/>
              <w:bottom w:val="single" w:sz="4" w:space="0" w:color="auto"/>
              <w:right w:val="single" w:sz="4" w:space="0" w:color="auto"/>
            </w:tcBorders>
            <w:vAlign w:val="center"/>
          </w:tcPr>
          <w:p w14:paraId="1B0E5EA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151C4D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EBA857D"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A154ABA"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DE07A83"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14:paraId="57C8F59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GLSG2-5-8</w:t>
            </w:r>
          </w:p>
        </w:tc>
        <w:tc>
          <w:tcPr>
            <w:tcW w:w="5632" w:type="dxa"/>
            <w:tcBorders>
              <w:top w:val="single" w:sz="4" w:space="0" w:color="auto"/>
              <w:left w:val="single" w:sz="4" w:space="0" w:color="auto"/>
              <w:bottom w:val="single" w:sz="4" w:space="0" w:color="auto"/>
              <w:right w:val="single" w:sz="4" w:space="0" w:color="auto"/>
            </w:tcBorders>
            <w:vAlign w:val="center"/>
          </w:tcPr>
          <w:p w14:paraId="53828163"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使用国家明令淘汰、禁止使用的危及生产安全的工艺、设备</w:t>
            </w:r>
          </w:p>
        </w:tc>
        <w:tc>
          <w:tcPr>
            <w:tcW w:w="1981" w:type="dxa"/>
            <w:tcBorders>
              <w:top w:val="single" w:sz="4" w:space="0" w:color="auto"/>
              <w:left w:val="single" w:sz="4" w:space="0" w:color="auto"/>
              <w:bottom w:val="single" w:sz="4" w:space="0" w:color="auto"/>
              <w:right w:val="single" w:sz="4" w:space="0" w:color="auto"/>
            </w:tcBorders>
            <w:vAlign w:val="center"/>
          </w:tcPr>
          <w:p w14:paraId="50AAA38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single" w:sz="4" w:space="0" w:color="auto"/>
              <w:bottom w:val="single" w:sz="4" w:space="0" w:color="auto"/>
              <w:right w:val="single" w:sz="4" w:space="0" w:color="auto"/>
            </w:tcBorders>
            <w:vAlign w:val="center"/>
          </w:tcPr>
          <w:p w14:paraId="3D4F8553"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4B806950"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49FD910"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3570DAF"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7DB4C85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GLSG2-5-9</w:t>
            </w:r>
          </w:p>
        </w:tc>
        <w:tc>
          <w:tcPr>
            <w:tcW w:w="5632" w:type="dxa"/>
            <w:tcBorders>
              <w:top w:val="single" w:sz="4" w:space="0" w:color="auto"/>
              <w:left w:val="nil"/>
              <w:bottom w:val="single" w:sz="4" w:space="0" w:color="auto"/>
              <w:right w:val="single" w:sz="4" w:space="0" w:color="auto"/>
            </w:tcBorders>
            <w:vAlign w:val="center"/>
          </w:tcPr>
          <w:p w14:paraId="1B77972A"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储存、使用危险物品，未建立专门安全管理制度、未采取可靠的安全措施或者不接受有关主管部门依法实施的监督管理</w:t>
            </w:r>
          </w:p>
        </w:tc>
        <w:tc>
          <w:tcPr>
            <w:tcW w:w="1981" w:type="dxa"/>
            <w:tcBorders>
              <w:top w:val="single" w:sz="4" w:space="0" w:color="auto"/>
              <w:left w:val="nil"/>
              <w:bottom w:val="single" w:sz="4" w:space="0" w:color="auto"/>
              <w:right w:val="single" w:sz="4" w:space="0" w:color="auto"/>
            </w:tcBorders>
            <w:vAlign w:val="center"/>
          </w:tcPr>
          <w:p w14:paraId="55EEF80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4BAD1EB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FF8F58B"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854EE31"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D429643"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E8B2E4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GLSG2-5-10</w:t>
            </w:r>
          </w:p>
        </w:tc>
        <w:tc>
          <w:tcPr>
            <w:tcW w:w="5632" w:type="dxa"/>
            <w:tcBorders>
              <w:top w:val="nil"/>
              <w:left w:val="nil"/>
              <w:bottom w:val="single" w:sz="4" w:space="0" w:color="auto"/>
              <w:right w:val="single" w:sz="4" w:space="0" w:color="auto"/>
            </w:tcBorders>
            <w:vAlign w:val="center"/>
          </w:tcPr>
          <w:p w14:paraId="4C7A4A0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对重大危险源未登记建档，或者未进行评估、监控，或者未制定应急预案</w:t>
            </w:r>
          </w:p>
        </w:tc>
        <w:tc>
          <w:tcPr>
            <w:tcW w:w="1981" w:type="dxa"/>
            <w:tcBorders>
              <w:top w:val="nil"/>
              <w:left w:val="nil"/>
              <w:bottom w:val="single" w:sz="4" w:space="0" w:color="auto"/>
              <w:right w:val="single" w:sz="4" w:space="0" w:color="auto"/>
            </w:tcBorders>
            <w:vAlign w:val="center"/>
          </w:tcPr>
          <w:p w14:paraId="0A75F2C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69EEF9F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FF82D22"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CF0836D"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11EED3B4"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123C517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GLSG2-5-11</w:t>
            </w:r>
          </w:p>
        </w:tc>
        <w:tc>
          <w:tcPr>
            <w:tcW w:w="5632" w:type="dxa"/>
            <w:tcBorders>
              <w:top w:val="single" w:sz="4" w:space="0" w:color="auto"/>
              <w:left w:val="nil"/>
              <w:bottom w:val="single" w:sz="4" w:space="0" w:color="auto"/>
              <w:right w:val="single" w:sz="4" w:space="0" w:color="auto"/>
            </w:tcBorders>
            <w:vAlign w:val="center"/>
          </w:tcPr>
          <w:p w14:paraId="2F0E417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进行爆破、吊装等危险作业，未安排专门管理人员进行现场安全管理</w:t>
            </w:r>
          </w:p>
        </w:tc>
        <w:tc>
          <w:tcPr>
            <w:tcW w:w="1981" w:type="dxa"/>
            <w:tcBorders>
              <w:top w:val="single" w:sz="4" w:space="0" w:color="auto"/>
              <w:left w:val="nil"/>
              <w:bottom w:val="single" w:sz="4" w:space="0" w:color="auto"/>
              <w:right w:val="single" w:sz="4" w:space="0" w:color="auto"/>
            </w:tcBorders>
            <w:vAlign w:val="center"/>
          </w:tcPr>
          <w:p w14:paraId="50F20FA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7150487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CF84AE6" w14:textId="77777777" w:rsidTr="00CB1411">
        <w:trPr>
          <w:trHeight w:val="114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EE8449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F9C73DB"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0155CF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GLSG2-5-12</w:t>
            </w:r>
          </w:p>
        </w:tc>
        <w:tc>
          <w:tcPr>
            <w:tcW w:w="5632" w:type="dxa"/>
            <w:tcBorders>
              <w:top w:val="nil"/>
              <w:left w:val="nil"/>
              <w:bottom w:val="single" w:sz="4" w:space="0" w:color="auto"/>
              <w:right w:val="single" w:sz="4" w:space="0" w:color="auto"/>
            </w:tcBorders>
            <w:vAlign w:val="center"/>
          </w:tcPr>
          <w:p w14:paraId="4E9C69B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两个以上单位在同一作业区域内进行可能危及对方安全生产的生产经营活动，因自身原因未签订安全生产管理协议或者未指定专职安全生产管理人员进行安全检查与协调</w:t>
            </w:r>
          </w:p>
        </w:tc>
        <w:tc>
          <w:tcPr>
            <w:tcW w:w="1981" w:type="dxa"/>
            <w:tcBorders>
              <w:top w:val="nil"/>
              <w:left w:val="nil"/>
              <w:bottom w:val="single" w:sz="4" w:space="0" w:color="auto"/>
              <w:right w:val="single" w:sz="4" w:space="0" w:color="auto"/>
            </w:tcBorders>
            <w:vAlign w:val="center"/>
          </w:tcPr>
          <w:p w14:paraId="6190603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AC89B3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47D5979F" w14:textId="77777777" w:rsidTr="00CB1411">
        <w:trPr>
          <w:trHeight w:val="1181"/>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C5E4E5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8F14CE2"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C1F40A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GLSG2-5-13</w:t>
            </w:r>
          </w:p>
        </w:tc>
        <w:tc>
          <w:tcPr>
            <w:tcW w:w="5632" w:type="dxa"/>
            <w:tcBorders>
              <w:top w:val="nil"/>
              <w:left w:val="nil"/>
              <w:bottom w:val="single" w:sz="4" w:space="0" w:color="auto"/>
              <w:right w:val="single" w:sz="4" w:space="0" w:color="auto"/>
            </w:tcBorders>
            <w:vAlign w:val="center"/>
          </w:tcPr>
          <w:p w14:paraId="6601577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储存、使用危险物品的车间、仓库与员工宿舍在同一座建筑内，或者与员工宿舍的距离不符合安全要求；施工现场</w:t>
            </w:r>
            <w:r>
              <w:rPr>
                <w:rFonts w:ascii="Times New Roman" w:eastAsia="仿宋_GB2312" w:hAnsi="Times New Roman"/>
                <w:kern w:val="0"/>
                <w:szCs w:val="21"/>
              </w:rPr>
              <w:lastRenderedPageBreak/>
              <w:t>和员工宿舍未设有符合紧急疏散需要、标志明显、保持畅通的出口，或者封闭、堵塞施工现场或者员工宿舍出口</w:t>
            </w:r>
          </w:p>
        </w:tc>
        <w:tc>
          <w:tcPr>
            <w:tcW w:w="1981" w:type="dxa"/>
            <w:tcBorders>
              <w:top w:val="nil"/>
              <w:left w:val="nil"/>
              <w:bottom w:val="single" w:sz="4" w:space="0" w:color="auto"/>
              <w:right w:val="single" w:sz="4" w:space="0" w:color="auto"/>
            </w:tcBorders>
            <w:vAlign w:val="center"/>
          </w:tcPr>
          <w:p w14:paraId="5C85143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1.5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864A33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D4A65F3"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8267C4F"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77BE2D4"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6B9A9B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GLSG2-5-14</w:t>
            </w:r>
          </w:p>
        </w:tc>
        <w:tc>
          <w:tcPr>
            <w:tcW w:w="5632" w:type="dxa"/>
            <w:tcBorders>
              <w:top w:val="nil"/>
              <w:left w:val="nil"/>
              <w:bottom w:val="single" w:sz="4" w:space="0" w:color="auto"/>
              <w:right w:val="single" w:sz="4" w:space="0" w:color="auto"/>
            </w:tcBorders>
            <w:vAlign w:val="center"/>
          </w:tcPr>
          <w:p w14:paraId="2BB0D55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从业人员不服从管理，违反安全生产规章制度或者操作规程</w:t>
            </w:r>
          </w:p>
        </w:tc>
        <w:tc>
          <w:tcPr>
            <w:tcW w:w="1981" w:type="dxa"/>
            <w:tcBorders>
              <w:top w:val="nil"/>
              <w:left w:val="nil"/>
              <w:bottom w:val="single" w:sz="4" w:space="0" w:color="auto"/>
              <w:right w:val="single" w:sz="4" w:space="0" w:color="auto"/>
            </w:tcBorders>
            <w:vAlign w:val="center"/>
          </w:tcPr>
          <w:p w14:paraId="39F5D1E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2682A6E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F871252"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2A3620A7"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98F666E"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D5979E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GLSG2-5-15</w:t>
            </w:r>
          </w:p>
        </w:tc>
        <w:tc>
          <w:tcPr>
            <w:tcW w:w="5632" w:type="dxa"/>
            <w:tcBorders>
              <w:top w:val="nil"/>
              <w:left w:val="nil"/>
              <w:bottom w:val="single" w:sz="4" w:space="0" w:color="auto"/>
              <w:right w:val="single" w:sz="4" w:space="0" w:color="auto"/>
            </w:tcBorders>
            <w:vAlign w:val="center"/>
          </w:tcPr>
          <w:p w14:paraId="3CA67B2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未及时、如实报告生产安全事故</w:t>
            </w:r>
          </w:p>
        </w:tc>
        <w:tc>
          <w:tcPr>
            <w:tcW w:w="1981" w:type="dxa"/>
            <w:tcBorders>
              <w:top w:val="nil"/>
              <w:left w:val="nil"/>
              <w:bottom w:val="single" w:sz="4" w:space="0" w:color="auto"/>
              <w:right w:val="single" w:sz="4" w:space="0" w:color="auto"/>
            </w:tcBorders>
            <w:vAlign w:val="center"/>
          </w:tcPr>
          <w:p w14:paraId="59CF075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6589633"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DD7AD75"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BD6ADE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5DB4AA5"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38CB64D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GLSG2-5-16</w:t>
            </w:r>
          </w:p>
        </w:tc>
        <w:tc>
          <w:tcPr>
            <w:tcW w:w="5632" w:type="dxa"/>
            <w:tcBorders>
              <w:top w:val="nil"/>
              <w:left w:val="nil"/>
              <w:bottom w:val="single" w:sz="4" w:space="0" w:color="auto"/>
              <w:right w:val="single" w:sz="4" w:space="0" w:color="auto"/>
            </w:tcBorders>
            <w:vAlign w:val="center"/>
          </w:tcPr>
          <w:p w14:paraId="6DE8A88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主要负责人在本单位发生重大生产安全事故时，</w:t>
            </w:r>
            <w:proofErr w:type="gramStart"/>
            <w:r>
              <w:rPr>
                <w:rFonts w:ascii="Times New Roman" w:eastAsia="仿宋_GB2312" w:hAnsi="Times New Roman"/>
                <w:kern w:val="0"/>
                <w:szCs w:val="21"/>
              </w:rPr>
              <w:t>不</w:t>
            </w:r>
            <w:proofErr w:type="gramEnd"/>
            <w:r>
              <w:rPr>
                <w:rFonts w:ascii="Times New Roman" w:eastAsia="仿宋_GB2312" w:hAnsi="Times New Roman"/>
                <w:kern w:val="0"/>
                <w:szCs w:val="21"/>
              </w:rPr>
              <w:t>立即组织抢救或者在事故调查处理期间擅离职守或者逃匿</w:t>
            </w:r>
          </w:p>
        </w:tc>
        <w:tc>
          <w:tcPr>
            <w:tcW w:w="1981" w:type="dxa"/>
            <w:tcBorders>
              <w:top w:val="nil"/>
              <w:left w:val="nil"/>
              <w:bottom w:val="single" w:sz="4" w:space="0" w:color="auto"/>
              <w:right w:val="single" w:sz="4" w:space="0" w:color="auto"/>
            </w:tcBorders>
            <w:vAlign w:val="center"/>
          </w:tcPr>
          <w:p w14:paraId="1197339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0A3FAC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428C9DDD"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6263859"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34C75D0"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750915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GLSG2-5-17</w:t>
            </w:r>
          </w:p>
        </w:tc>
        <w:tc>
          <w:tcPr>
            <w:tcW w:w="5632" w:type="dxa"/>
            <w:tcBorders>
              <w:top w:val="nil"/>
              <w:left w:val="nil"/>
              <w:bottom w:val="single" w:sz="4" w:space="0" w:color="auto"/>
              <w:right w:val="single" w:sz="4" w:space="0" w:color="auto"/>
            </w:tcBorders>
            <w:vAlign w:val="center"/>
          </w:tcPr>
          <w:p w14:paraId="48E49C4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挪用列入建设工程概算的安全生产作业环境及安全施工措施所需费用</w:t>
            </w:r>
          </w:p>
        </w:tc>
        <w:tc>
          <w:tcPr>
            <w:tcW w:w="1981" w:type="dxa"/>
            <w:tcBorders>
              <w:top w:val="nil"/>
              <w:left w:val="nil"/>
              <w:bottom w:val="single" w:sz="4" w:space="0" w:color="auto"/>
              <w:right w:val="single" w:sz="4" w:space="0" w:color="auto"/>
            </w:tcBorders>
            <w:vAlign w:val="center"/>
          </w:tcPr>
          <w:p w14:paraId="054C62A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5E717B1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2F4F7D7"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2791061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01A2B1C4"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98A5BC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GLSG2-5-18</w:t>
            </w:r>
          </w:p>
        </w:tc>
        <w:tc>
          <w:tcPr>
            <w:tcW w:w="5632" w:type="dxa"/>
            <w:tcBorders>
              <w:top w:val="nil"/>
              <w:left w:val="nil"/>
              <w:bottom w:val="single" w:sz="4" w:space="0" w:color="auto"/>
              <w:right w:val="single" w:sz="4" w:space="0" w:color="auto"/>
            </w:tcBorders>
            <w:vAlign w:val="center"/>
          </w:tcPr>
          <w:p w14:paraId="2BEFEE9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每项工程实施前，未进行安全生产技术交底</w:t>
            </w:r>
          </w:p>
        </w:tc>
        <w:tc>
          <w:tcPr>
            <w:tcW w:w="1981" w:type="dxa"/>
            <w:tcBorders>
              <w:top w:val="nil"/>
              <w:left w:val="nil"/>
              <w:bottom w:val="single" w:sz="4" w:space="0" w:color="auto"/>
              <w:right w:val="single" w:sz="4" w:space="0" w:color="auto"/>
            </w:tcBorders>
            <w:vAlign w:val="center"/>
          </w:tcPr>
          <w:p w14:paraId="2EA1ABA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0B428BA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BF4419B"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AD4A8FA"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2B636FAA"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0BF955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GLSG2-5-19</w:t>
            </w:r>
          </w:p>
        </w:tc>
        <w:tc>
          <w:tcPr>
            <w:tcW w:w="5632" w:type="dxa"/>
            <w:tcBorders>
              <w:top w:val="nil"/>
              <w:left w:val="nil"/>
              <w:bottom w:val="single" w:sz="4" w:space="0" w:color="auto"/>
              <w:right w:val="single" w:sz="4" w:space="0" w:color="auto"/>
            </w:tcBorders>
            <w:vAlign w:val="center"/>
          </w:tcPr>
          <w:p w14:paraId="70D1EAF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未根据不同施工阶段和周围环境及季节、气候的变化，在施工现场采取相应的安全施工措施</w:t>
            </w:r>
          </w:p>
        </w:tc>
        <w:tc>
          <w:tcPr>
            <w:tcW w:w="1981" w:type="dxa"/>
            <w:tcBorders>
              <w:top w:val="nil"/>
              <w:left w:val="nil"/>
              <w:bottom w:val="single" w:sz="4" w:space="0" w:color="auto"/>
              <w:right w:val="single" w:sz="4" w:space="0" w:color="auto"/>
            </w:tcBorders>
            <w:vAlign w:val="center"/>
          </w:tcPr>
          <w:p w14:paraId="40312D2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399DF60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83657A9"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485DA0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E0B49F0"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122069E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GLSG2-5-20</w:t>
            </w:r>
          </w:p>
        </w:tc>
        <w:tc>
          <w:tcPr>
            <w:tcW w:w="5632" w:type="dxa"/>
            <w:tcBorders>
              <w:top w:val="nil"/>
              <w:left w:val="nil"/>
              <w:bottom w:val="single" w:sz="4" w:space="0" w:color="auto"/>
              <w:right w:val="single" w:sz="4" w:space="0" w:color="auto"/>
            </w:tcBorders>
            <w:vAlign w:val="center"/>
          </w:tcPr>
          <w:p w14:paraId="008AD9F3"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施工现场临时搭建的建筑物不符合安全使用要求</w:t>
            </w:r>
          </w:p>
        </w:tc>
        <w:tc>
          <w:tcPr>
            <w:tcW w:w="1981" w:type="dxa"/>
            <w:tcBorders>
              <w:top w:val="nil"/>
              <w:left w:val="nil"/>
              <w:bottom w:val="single" w:sz="4" w:space="0" w:color="auto"/>
              <w:right w:val="single" w:sz="4" w:space="0" w:color="auto"/>
            </w:tcBorders>
            <w:vAlign w:val="center"/>
          </w:tcPr>
          <w:p w14:paraId="69D7E06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9C8677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7C11DAD" w14:textId="77777777" w:rsidTr="00CB1411">
        <w:trPr>
          <w:trHeight w:val="9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7CDCBE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D145122"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14:paraId="1F7954A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GLSG2-5-21</w:t>
            </w:r>
          </w:p>
        </w:tc>
        <w:tc>
          <w:tcPr>
            <w:tcW w:w="5632" w:type="dxa"/>
            <w:tcBorders>
              <w:top w:val="single" w:sz="4" w:space="0" w:color="auto"/>
              <w:left w:val="single" w:sz="4" w:space="0" w:color="auto"/>
              <w:bottom w:val="single" w:sz="4" w:space="0" w:color="auto"/>
              <w:right w:val="single" w:sz="4" w:space="0" w:color="auto"/>
            </w:tcBorders>
            <w:vAlign w:val="center"/>
          </w:tcPr>
          <w:p w14:paraId="0CB05EB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对危险性较大的工程未编制专项施工方案并</w:t>
            </w:r>
            <w:proofErr w:type="gramStart"/>
            <w:r>
              <w:rPr>
                <w:rFonts w:ascii="Times New Roman" w:eastAsia="仿宋_GB2312" w:hAnsi="Times New Roman"/>
                <w:kern w:val="0"/>
                <w:szCs w:val="21"/>
              </w:rPr>
              <w:t>附安全</w:t>
            </w:r>
            <w:proofErr w:type="gramEnd"/>
            <w:r>
              <w:rPr>
                <w:rFonts w:ascii="Times New Roman" w:eastAsia="仿宋_GB2312" w:hAnsi="Times New Roman"/>
                <w:kern w:val="0"/>
                <w:szCs w:val="21"/>
              </w:rPr>
              <w:t>验算结果</w:t>
            </w:r>
          </w:p>
        </w:tc>
        <w:tc>
          <w:tcPr>
            <w:tcW w:w="1981" w:type="dxa"/>
            <w:tcBorders>
              <w:top w:val="single" w:sz="4" w:space="0" w:color="auto"/>
              <w:left w:val="single" w:sz="4" w:space="0" w:color="auto"/>
              <w:bottom w:val="single" w:sz="4" w:space="0" w:color="auto"/>
              <w:right w:val="single" w:sz="4" w:space="0" w:color="auto"/>
            </w:tcBorders>
            <w:vAlign w:val="center"/>
          </w:tcPr>
          <w:p w14:paraId="652E24C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single" w:sz="4" w:space="0" w:color="auto"/>
              <w:bottom w:val="single" w:sz="4" w:space="0" w:color="auto"/>
              <w:right w:val="single" w:sz="4" w:space="0" w:color="auto"/>
            </w:tcBorders>
            <w:vAlign w:val="center"/>
          </w:tcPr>
          <w:p w14:paraId="364532F8" w14:textId="77777777" w:rsidR="0097332B" w:rsidRDefault="0097332B" w:rsidP="00CB1411">
            <w:pPr>
              <w:pStyle w:val="a3"/>
              <w:rPr>
                <w:rFonts w:ascii="Times New Roman" w:eastAsia="仿宋_GB2312" w:hAnsi="Times New Roman"/>
                <w:kern w:val="0"/>
                <w:szCs w:val="21"/>
              </w:rPr>
            </w:pPr>
          </w:p>
        </w:tc>
      </w:tr>
      <w:tr w:rsidR="0097332B" w14:paraId="64B8F27A"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69C378F"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120C4E41"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7D22DD4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GLSG2-5-22</w:t>
            </w:r>
          </w:p>
        </w:tc>
        <w:tc>
          <w:tcPr>
            <w:tcW w:w="5632" w:type="dxa"/>
            <w:tcBorders>
              <w:top w:val="single" w:sz="4" w:space="0" w:color="auto"/>
              <w:left w:val="nil"/>
              <w:bottom w:val="single" w:sz="4" w:space="0" w:color="auto"/>
              <w:right w:val="single" w:sz="4" w:space="0" w:color="auto"/>
            </w:tcBorders>
            <w:vAlign w:val="center"/>
          </w:tcPr>
          <w:p w14:paraId="3D8F68B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未对因建设工程施工可能造成损害的毗邻建筑物、构筑物和地下管线等采取专项防护措施</w:t>
            </w:r>
          </w:p>
        </w:tc>
        <w:tc>
          <w:tcPr>
            <w:tcW w:w="1981" w:type="dxa"/>
            <w:tcBorders>
              <w:top w:val="single" w:sz="4" w:space="0" w:color="auto"/>
              <w:left w:val="nil"/>
              <w:bottom w:val="single" w:sz="4" w:space="0" w:color="auto"/>
              <w:right w:val="single" w:sz="4" w:space="0" w:color="auto"/>
            </w:tcBorders>
            <w:vAlign w:val="center"/>
          </w:tcPr>
          <w:p w14:paraId="41B248B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6F9C92C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8D13DB1"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263B2616"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630E5D2"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CED7C3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GLSG2-5-23</w:t>
            </w:r>
          </w:p>
        </w:tc>
        <w:tc>
          <w:tcPr>
            <w:tcW w:w="5632" w:type="dxa"/>
            <w:tcBorders>
              <w:top w:val="nil"/>
              <w:left w:val="nil"/>
              <w:bottom w:val="single" w:sz="4" w:space="0" w:color="auto"/>
              <w:right w:val="single" w:sz="4" w:space="0" w:color="auto"/>
            </w:tcBorders>
            <w:vAlign w:val="center"/>
          </w:tcPr>
          <w:p w14:paraId="1DC3E68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安全防护用具、机械设备、施工机具及配件在进入施工现场前未经查验或者查验不合格即投入使用</w:t>
            </w:r>
          </w:p>
        </w:tc>
        <w:tc>
          <w:tcPr>
            <w:tcW w:w="1981" w:type="dxa"/>
            <w:tcBorders>
              <w:top w:val="nil"/>
              <w:left w:val="nil"/>
              <w:bottom w:val="single" w:sz="4" w:space="0" w:color="auto"/>
              <w:right w:val="single" w:sz="4" w:space="0" w:color="auto"/>
            </w:tcBorders>
            <w:vAlign w:val="center"/>
          </w:tcPr>
          <w:p w14:paraId="7F70D0D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2608C09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9A9F0EF" w14:textId="77777777" w:rsidTr="00CB1411">
        <w:trPr>
          <w:trHeight w:val="570"/>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E388B2A"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A3F9842"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4C0F93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GLSG2-5-24</w:t>
            </w:r>
          </w:p>
        </w:tc>
        <w:tc>
          <w:tcPr>
            <w:tcW w:w="5632" w:type="dxa"/>
            <w:tcBorders>
              <w:top w:val="nil"/>
              <w:left w:val="nil"/>
              <w:bottom w:val="single" w:sz="4" w:space="0" w:color="auto"/>
              <w:right w:val="single" w:sz="4" w:space="0" w:color="auto"/>
            </w:tcBorders>
            <w:vAlign w:val="center"/>
          </w:tcPr>
          <w:p w14:paraId="1A247EC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委托不具有相应资质的单位承担施工现场安装、拆卸施工起重机械和整体提升脚手架、模板</w:t>
            </w:r>
            <w:proofErr w:type="gramStart"/>
            <w:r>
              <w:rPr>
                <w:rFonts w:ascii="Times New Roman" w:eastAsia="仿宋_GB2312" w:hAnsi="Times New Roman"/>
                <w:kern w:val="0"/>
                <w:szCs w:val="21"/>
              </w:rPr>
              <w:t>等自升式</w:t>
            </w:r>
            <w:proofErr w:type="gramEnd"/>
            <w:r>
              <w:rPr>
                <w:rFonts w:ascii="Times New Roman" w:eastAsia="仿宋_GB2312" w:hAnsi="Times New Roman"/>
                <w:kern w:val="0"/>
                <w:szCs w:val="21"/>
              </w:rPr>
              <w:t>架设设施</w:t>
            </w:r>
          </w:p>
        </w:tc>
        <w:tc>
          <w:tcPr>
            <w:tcW w:w="1981" w:type="dxa"/>
            <w:tcBorders>
              <w:top w:val="nil"/>
              <w:left w:val="nil"/>
              <w:bottom w:val="single" w:sz="4" w:space="0" w:color="auto"/>
              <w:right w:val="single" w:sz="4" w:space="0" w:color="auto"/>
            </w:tcBorders>
            <w:vAlign w:val="center"/>
          </w:tcPr>
          <w:p w14:paraId="0520780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49AA69C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558C1AB"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78CC64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E9FA09B"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7CE13C3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GLSG2-5-25</w:t>
            </w:r>
          </w:p>
        </w:tc>
        <w:tc>
          <w:tcPr>
            <w:tcW w:w="5632" w:type="dxa"/>
            <w:tcBorders>
              <w:top w:val="single" w:sz="4" w:space="0" w:color="auto"/>
              <w:left w:val="nil"/>
              <w:bottom w:val="single" w:sz="4" w:space="0" w:color="auto"/>
              <w:right w:val="single" w:sz="4" w:space="0" w:color="auto"/>
            </w:tcBorders>
            <w:vAlign w:val="center"/>
          </w:tcPr>
          <w:p w14:paraId="67D0D99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未取得安全生产许可证擅自进行生产，安全生产许可证有效期满未办理延期手续，继续进行生产；逾期仍不办理延期手续，继续进行生产</w:t>
            </w:r>
          </w:p>
        </w:tc>
        <w:tc>
          <w:tcPr>
            <w:tcW w:w="1981" w:type="dxa"/>
            <w:tcBorders>
              <w:top w:val="single" w:sz="4" w:space="0" w:color="auto"/>
              <w:left w:val="nil"/>
              <w:bottom w:val="single" w:sz="4" w:space="0" w:color="auto"/>
              <w:right w:val="single" w:sz="4" w:space="0" w:color="auto"/>
            </w:tcBorders>
            <w:vAlign w:val="center"/>
          </w:tcPr>
          <w:p w14:paraId="523818D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4D1E100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530E2FF"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90A85A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3B62AE9"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2E992548"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GLSG2-5-26</w:t>
            </w:r>
          </w:p>
        </w:tc>
        <w:tc>
          <w:tcPr>
            <w:tcW w:w="5632" w:type="dxa"/>
            <w:tcBorders>
              <w:top w:val="nil"/>
              <w:left w:val="nil"/>
              <w:bottom w:val="single" w:sz="4" w:space="0" w:color="auto"/>
              <w:right w:val="single" w:sz="4" w:space="0" w:color="auto"/>
            </w:tcBorders>
            <w:vAlign w:val="center"/>
          </w:tcPr>
          <w:p w14:paraId="4437FFB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使用伪造的安全生产许可证</w:t>
            </w:r>
          </w:p>
        </w:tc>
        <w:tc>
          <w:tcPr>
            <w:tcW w:w="1981" w:type="dxa"/>
            <w:tcBorders>
              <w:top w:val="nil"/>
              <w:left w:val="nil"/>
              <w:bottom w:val="single" w:sz="4" w:space="0" w:color="auto"/>
              <w:right w:val="single" w:sz="4" w:space="0" w:color="auto"/>
            </w:tcBorders>
            <w:vAlign w:val="center"/>
          </w:tcPr>
          <w:p w14:paraId="3359F10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C80D32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70336AE" w14:textId="77777777" w:rsidTr="00CB1411">
        <w:trPr>
          <w:trHeight w:val="85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F811F17"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7926FA6"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7D2194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GLSG2-5-27</w:t>
            </w:r>
          </w:p>
        </w:tc>
        <w:tc>
          <w:tcPr>
            <w:tcW w:w="5632" w:type="dxa"/>
            <w:tcBorders>
              <w:top w:val="nil"/>
              <w:left w:val="nil"/>
              <w:bottom w:val="single" w:sz="4" w:space="0" w:color="auto"/>
              <w:right w:val="single" w:sz="4" w:space="0" w:color="auto"/>
            </w:tcBorders>
            <w:vAlign w:val="center"/>
          </w:tcPr>
          <w:p w14:paraId="5220C12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多次整改仍然存在安全问题；存在重大安全事故隐患但拒绝整改或者整改效果不明显</w:t>
            </w:r>
          </w:p>
        </w:tc>
        <w:tc>
          <w:tcPr>
            <w:tcW w:w="1981" w:type="dxa"/>
            <w:tcBorders>
              <w:top w:val="nil"/>
              <w:left w:val="nil"/>
              <w:bottom w:val="single" w:sz="4" w:space="0" w:color="auto"/>
              <w:right w:val="single" w:sz="4" w:space="0" w:color="auto"/>
            </w:tcBorders>
            <w:vAlign w:val="center"/>
          </w:tcPr>
          <w:p w14:paraId="4D9F323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6F56262B" w14:textId="77777777" w:rsidR="0097332B" w:rsidRDefault="0097332B" w:rsidP="00CB1411">
            <w:pPr>
              <w:widowControl/>
              <w:ind w:firstLineChars="200" w:firstLine="420"/>
              <w:jc w:val="left"/>
              <w:rPr>
                <w:rFonts w:ascii="Times New Roman" w:eastAsia="仿宋_GB2312" w:hAnsi="Times New Roman"/>
                <w:kern w:val="0"/>
                <w:szCs w:val="21"/>
              </w:rPr>
            </w:pPr>
            <w:proofErr w:type="gramStart"/>
            <w:r>
              <w:rPr>
                <w:rFonts w:ascii="Times New Roman" w:eastAsia="仿宋_GB2312" w:hAnsi="Times New Roman"/>
                <w:kern w:val="0"/>
                <w:szCs w:val="21"/>
              </w:rPr>
              <w:t>被项目</w:t>
            </w:r>
            <w:proofErr w:type="gramEnd"/>
            <w:r>
              <w:rPr>
                <w:rFonts w:ascii="Times New Roman" w:eastAsia="仿宋_GB2312" w:hAnsi="Times New Roman"/>
                <w:kern w:val="0"/>
                <w:szCs w:val="21"/>
              </w:rPr>
              <w:t>法人或交通主管部门发现有安全生产问</w:t>
            </w:r>
            <w:r>
              <w:rPr>
                <w:rFonts w:ascii="Times New Roman" w:eastAsia="仿宋_GB2312" w:hAnsi="Times New Roman"/>
                <w:kern w:val="0"/>
                <w:szCs w:val="21"/>
              </w:rPr>
              <w:lastRenderedPageBreak/>
              <w:t>题并要求整改，整改不合格的</w:t>
            </w:r>
          </w:p>
        </w:tc>
      </w:tr>
      <w:tr w:rsidR="0097332B" w14:paraId="449291E7" w14:textId="77777777" w:rsidTr="00CB1411">
        <w:trPr>
          <w:trHeight w:val="613"/>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155A32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D61D9C1"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DEB83DF"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GLSG2-5-28</w:t>
            </w:r>
          </w:p>
        </w:tc>
        <w:tc>
          <w:tcPr>
            <w:tcW w:w="5632" w:type="dxa"/>
            <w:tcBorders>
              <w:top w:val="nil"/>
              <w:left w:val="nil"/>
              <w:bottom w:val="single" w:sz="4" w:space="0" w:color="auto"/>
              <w:right w:val="single" w:sz="4" w:space="0" w:color="auto"/>
            </w:tcBorders>
            <w:vAlign w:val="center"/>
          </w:tcPr>
          <w:p w14:paraId="7F2EFC2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在沿海水域进行水上水下施工以及划定相应的安全作业区，</w:t>
            </w:r>
            <w:r>
              <w:rPr>
                <w:rFonts w:ascii="Times New Roman" w:eastAsia="仿宋_GB2312" w:hAnsi="Times New Roman"/>
                <w:spacing w:val="-10"/>
                <w:kern w:val="0"/>
                <w:szCs w:val="21"/>
              </w:rPr>
              <w:t>未报经主管机关核准公告；施工单位擅自扩大安全作业区范围</w:t>
            </w:r>
          </w:p>
        </w:tc>
        <w:tc>
          <w:tcPr>
            <w:tcW w:w="1981" w:type="dxa"/>
            <w:tcBorders>
              <w:top w:val="nil"/>
              <w:left w:val="nil"/>
              <w:bottom w:val="single" w:sz="4" w:space="0" w:color="auto"/>
              <w:right w:val="single" w:sz="4" w:space="0" w:color="auto"/>
            </w:tcBorders>
            <w:vAlign w:val="center"/>
          </w:tcPr>
          <w:p w14:paraId="488BF44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3C2723B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4082BDA6"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5F4240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2163971"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9A6804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GLSG2-5-29</w:t>
            </w:r>
          </w:p>
        </w:tc>
        <w:tc>
          <w:tcPr>
            <w:tcW w:w="5632" w:type="dxa"/>
            <w:tcBorders>
              <w:top w:val="nil"/>
              <w:left w:val="nil"/>
              <w:bottom w:val="single" w:sz="4" w:space="0" w:color="auto"/>
              <w:right w:val="single" w:sz="4" w:space="0" w:color="auto"/>
            </w:tcBorders>
            <w:vAlign w:val="center"/>
          </w:tcPr>
          <w:p w14:paraId="3394615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施工现场防护不到位，存在安全隐患</w:t>
            </w:r>
          </w:p>
        </w:tc>
        <w:tc>
          <w:tcPr>
            <w:tcW w:w="1981" w:type="dxa"/>
            <w:tcBorders>
              <w:top w:val="nil"/>
              <w:left w:val="nil"/>
              <w:bottom w:val="single" w:sz="4" w:space="0" w:color="auto"/>
              <w:right w:val="single" w:sz="4" w:space="0" w:color="auto"/>
            </w:tcBorders>
            <w:vAlign w:val="center"/>
          </w:tcPr>
          <w:p w14:paraId="5E67F56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0.5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553DD78A"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ADFB2D3"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2B24E16"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D6A9874"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3D677AB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GLSG2-5-30</w:t>
            </w:r>
          </w:p>
        </w:tc>
        <w:tc>
          <w:tcPr>
            <w:tcW w:w="5632" w:type="dxa"/>
            <w:tcBorders>
              <w:top w:val="nil"/>
              <w:left w:val="nil"/>
              <w:bottom w:val="single" w:sz="4" w:space="0" w:color="auto"/>
              <w:right w:val="single" w:sz="4" w:space="0" w:color="auto"/>
            </w:tcBorders>
            <w:vAlign w:val="center"/>
          </w:tcPr>
          <w:p w14:paraId="45DBEA3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未编制安全生产应急预案并落实人员、器材，组织演练</w:t>
            </w:r>
          </w:p>
        </w:tc>
        <w:tc>
          <w:tcPr>
            <w:tcW w:w="1981" w:type="dxa"/>
            <w:tcBorders>
              <w:top w:val="nil"/>
              <w:left w:val="nil"/>
              <w:bottom w:val="single" w:sz="4" w:space="0" w:color="auto"/>
              <w:right w:val="single" w:sz="4" w:space="0" w:color="auto"/>
            </w:tcBorders>
            <w:vAlign w:val="center"/>
          </w:tcPr>
          <w:p w14:paraId="20B5261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p>
        </w:tc>
        <w:tc>
          <w:tcPr>
            <w:tcW w:w="2712" w:type="dxa"/>
            <w:tcBorders>
              <w:top w:val="nil"/>
              <w:left w:val="nil"/>
              <w:bottom w:val="single" w:sz="4" w:space="0" w:color="auto"/>
              <w:right w:val="single" w:sz="4" w:space="0" w:color="auto"/>
            </w:tcBorders>
            <w:vAlign w:val="center"/>
          </w:tcPr>
          <w:p w14:paraId="6083C9C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62359E2E"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2DC2DF5"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3DBD9A9"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439F113"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GLSG2-5-31</w:t>
            </w:r>
          </w:p>
        </w:tc>
        <w:tc>
          <w:tcPr>
            <w:tcW w:w="5632" w:type="dxa"/>
            <w:tcBorders>
              <w:top w:val="nil"/>
              <w:left w:val="nil"/>
              <w:bottom w:val="single" w:sz="4" w:space="0" w:color="auto"/>
              <w:right w:val="single" w:sz="4" w:space="0" w:color="auto"/>
            </w:tcBorders>
            <w:vAlign w:val="center"/>
          </w:tcPr>
          <w:p w14:paraId="1DE2471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发生一般安全生产责任事故</w:t>
            </w:r>
          </w:p>
        </w:tc>
        <w:tc>
          <w:tcPr>
            <w:tcW w:w="1981" w:type="dxa"/>
            <w:tcBorders>
              <w:top w:val="nil"/>
              <w:left w:val="nil"/>
              <w:bottom w:val="single" w:sz="4" w:space="0" w:color="auto"/>
              <w:right w:val="single" w:sz="4" w:space="0" w:color="auto"/>
            </w:tcBorders>
            <w:vAlign w:val="center"/>
          </w:tcPr>
          <w:p w14:paraId="0CCDE10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513E685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0B52C93"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E023CFA"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76EA1CBB"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E5D30F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GLSG2-5-32</w:t>
            </w:r>
          </w:p>
        </w:tc>
        <w:tc>
          <w:tcPr>
            <w:tcW w:w="5632" w:type="dxa"/>
            <w:tcBorders>
              <w:top w:val="nil"/>
              <w:left w:val="nil"/>
              <w:bottom w:val="single" w:sz="4" w:space="0" w:color="auto"/>
              <w:right w:val="single" w:sz="4" w:space="0" w:color="auto"/>
            </w:tcBorders>
            <w:vAlign w:val="center"/>
          </w:tcPr>
          <w:p w14:paraId="282B3C8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未办理施工现场人员人身意外伤害保险</w:t>
            </w:r>
          </w:p>
        </w:tc>
        <w:tc>
          <w:tcPr>
            <w:tcW w:w="1981" w:type="dxa"/>
            <w:tcBorders>
              <w:top w:val="nil"/>
              <w:left w:val="nil"/>
              <w:bottom w:val="single" w:sz="4" w:space="0" w:color="auto"/>
              <w:right w:val="single" w:sz="4" w:space="0" w:color="auto"/>
            </w:tcBorders>
            <w:vAlign w:val="center"/>
          </w:tcPr>
          <w:p w14:paraId="1DBE02F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D84F4EF"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239BF7D" w14:textId="77777777" w:rsidTr="00CB1411">
        <w:trPr>
          <w:trHeight w:val="257"/>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17BBC47" w14:textId="77777777" w:rsidR="0097332B" w:rsidRDefault="0097332B" w:rsidP="00CB1411">
            <w:pPr>
              <w:widowControl/>
              <w:jc w:val="left"/>
              <w:rPr>
                <w:rFonts w:ascii="Times New Roman" w:eastAsia="仿宋_GB2312" w:hAnsi="Times New Roman"/>
                <w:kern w:val="0"/>
                <w:szCs w:val="21"/>
              </w:rPr>
            </w:pPr>
          </w:p>
        </w:tc>
        <w:tc>
          <w:tcPr>
            <w:tcW w:w="1356" w:type="dxa"/>
            <w:vMerge w:val="restart"/>
            <w:tcBorders>
              <w:top w:val="single" w:sz="4" w:space="0" w:color="auto"/>
              <w:left w:val="single" w:sz="4" w:space="0" w:color="auto"/>
              <w:bottom w:val="single" w:sz="4" w:space="0" w:color="auto"/>
              <w:right w:val="single" w:sz="4" w:space="0" w:color="auto"/>
            </w:tcBorders>
            <w:vAlign w:val="center"/>
          </w:tcPr>
          <w:p w14:paraId="52F29E1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社会责任（满分</w:t>
            </w:r>
            <w:r>
              <w:rPr>
                <w:rFonts w:ascii="Times New Roman" w:eastAsia="仿宋_GB2312" w:hAnsi="Times New Roman"/>
                <w:kern w:val="0"/>
                <w:szCs w:val="21"/>
              </w:rPr>
              <w:t>10</w:t>
            </w:r>
            <w:r>
              <w:rPr>
                <w:rFonts w:ascii="Times New Roman" w:eastAsia="仿宋_GB2312" w:hAnsi="Times New Roman"/>
                <w:kern w:val="0"/>
                <w:szCs w:val="21"/>
              </w:rPr>
              <w:t>，扣完为止。</w:t>
            </w:r>
            <w:r>
              <w:rPr>
                <w:rFonts w:ascii="Times New Roman" w:eastAsia="仿宋_GB2312" w:hAnsi="Times New Roman"/>
                <w:kern w:val="0"/>
                <w:szCs w:val="21"/>
              </w:rPr>
              <w:lastRenderedPageBreak/>
              <w:t>行为代码</w:t>
            </w:r>
            <w:r>
              <w:rPr>
                <w:rFonts w:ascii="Times New Roman" w:eastAsia="仿宋_GB2312" w:hAnsi="Times New Roman"/>
                <w:kern w:val="0"/>
                <w:szCs w:val="21"/>
              </w:rPr>
              <w:t>GLSG2-6</w:t>
            </w:r>
            <w:r>
              <w:rPr>
                <w:rFonts w:ascii="Times New Roman" w:eastAsia="仿宋_GB2312" w:hAnsi="Times New Roman"/>
                <w:kern w:val="0"/>
                <w:szCs w:val="21"/>
              </w:rPr>
              <w:t>）</w:t>
            </w:r>
          </w:p>
        </w:tc>
        <w:tc>
          <w:tcPr>
            <w:tcW w:w="1420" w:type="dxa"/>
            <w:tcBorders>
              <w:top w:val="nil"/>
              <w:left w:val="nil"/>
              <w:bottom w:val="single" w:sz="4" w:space="0" w:color="auto"/>
              <w:right w:val="single" w:sz="4" w:space="0" w:color="auto"/>
            </w:tcBorders>
            <w:vAlign w:val="center"/>
          </w:tcPr>
          <w:p w14:paraId="40A808A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lastRenderedPageBreak/>
              <w:t>GLSG2-6-1</w:t>
            </w:r>
          </w:p>
        </w:tc>
        <w:tc>
          <w:tcPr>
            <w:tcW w:w="5632" w:type="dxa"/>
            <w:tcBorders>
              <w:top w:val="nil"/>
              <w:left w:val="nil"/>
              <w:bottom w:val="single" w:sz="4" w:space="0" w:color="auto"/>
              <w:right w:val="single" w:sz="4" w:space="0" w:color="auto"/>
            </w:tcBorders>
            <w:vAlign w:val="center"/>
          </w:tcPr>
          <w:p w14:paraId="09612499" w14:textId="77777777" w:rsidR="0097332B" w:rsidRDefault="0097332B" w:rsidP="00CB1411">
            <w:pPr>
              <w:widowControl/>
              <w:jc w:val="left"/>
              <w:rPr>
                <w:rFonts w:ascii="Times New Roman" w:eastAsia="仿宋_GB2312" w:hAnsi="Times New Roman"/>
                <w:spacing w:val="-10"/>
                <w:kern w:val="0"/>
                <w:szCs w:val="21"/>
              </w:rPr>
            </w:pPr>
            <w:r>
              <w:rPr>
                <w:rFonts w:ascii="Times New Roman" w:eastAsia="仿宋_GB2312" w:hAnsi="Times New Roman"/>
                <w:spacing w:val="-10"/>
                <w:kern w:val="0"/>
                <w:szCs w:val="21"/>
              </w:rPr>
              <w:t>在崩塌滑坡危险区、泥石流易发区范围内取土、挖砂或者采石</w:t>
            </w:r>
          </w:p>
        </w:tc>
        <w:tc>
          <w:tcPr>
            <w:tcW w:w="1981" w:type="dxa"/>
            <w:tcBorders>
              <w:top w:val="nil"/>
              <w:left w:val="nil"/>
              <w:bottom w:val="single" w:sz="4" w:space="0" w:color="auto"/>
              <w:right w:val="single" w:sz="4" w:space="0" w:color="auto"/>
            </w:tcBorders>
            <w:vAlign w:val="center"/>
          </w:tcPr>
          <w:p w14:paraId="6EC5B5F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31E25092"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680545E"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0C73FF1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590D1527"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5F15B2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GLSG2-6-2</w:t>
            </w:r>
          </w:p>
        </w:tc>
        <w:tc>
          <w:tcPr>
            <w:tcW w:w="5632" w:type="dxa"/>
            <w:tcBorders>
              <w:top w:val="nil"/>
              <w:left w:val="nil"/>
              <w:bottom w:val="single" w:sz="4" w:space="0" w:color="auto"/>
              <w:right w:val="single" w:sz="4" w:space="0" w:color="auto"/>
            </w:tcBorders>
            <w:vAlign w:val="center"/>
          </w:tcPr>
          <w:p w14:paraId="7743974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施工产生的废渣随意堆放或丢弃，废水随意排放</w:t>
            </w:r>
          </w:p>
        </w:tc>
        <w:tc>
          <w:tcPr>
            <w:tcW w:w="1981" w:type="dxa"/>
            <w:tcBorders>
              <w:top w:val="nil"/>
              <w:left w:val="nil"/>
              <w:bottom w:val="single" w:sz="4" w:space="0" w:color="auto"/>
              <w:right w:val="single" w:sz="4" w:space="0" w:color="auto"/>
            </w:tcBorders>
            <w:vAlign w:val="center"/>
          </w:tcPr>
          <w:p w14:paraId="7710498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46E190E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8D930BE"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4317650"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8949E93"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8943A2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GLSG2-6-3</w:t>
            </w:r>
          </w:p>
        </w:tc>
        <w:tc>
          <w:tcPr>
            <w:tcW w:w="5632" w:type="dxa"/>
            <w:tcBorders>
              <w:top w:val="nil"/>
              <w:left w:val="nil"/>
              <w:bottom w:val="single" w:sz="4" w:space="0" w:color="auto"/>
              <w:right w:val="single" w:sz="4" w:space="0" w:color="auto"/>
            </w:tcBorders>
            <w:vAlign w:val="center"/>
          </w:tcPr>
          <w:p w14:paraId="3986DDD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施工中破坏生态环境</w:t>
            </w:r>
          </w:p>
        </w:tc>
        <w:tc>
          <w:tcPr>
            <w:tcW w:w="1981" w:type="dxa"/>
            <w:tcBorders>
              <w:top w:val="nil"/>
              <w:left w:val="nil"/>
              <w:bottom w:val="single" w:sz="4" w:space="0" w:color="auto"/>
              <w:right w:val="single" w:sz="4" w:space="0" w:color="auto"/>
            </w:tcBorders>
            <w:vAlign w:val="center"/>
          </w:tcPr>
          <w:p w14:paraId="05F8DFB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37AA3C5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3B6482CA"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F2FB4C6"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4370245"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D5EF1F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GLSG2-6-4</w:t>
            </w:r>
          </w:p>
        </w:tc>
        <w:tc>
          <w:tcPr>
            <w:tcW w:w="5632" w:type="dxa"/>
            <w:tcBorders>
              <w:top w:val="nil"/>
              <w:left w:val="nil"/>
              <w:bottom w:val="single" w:sz="4" w:space="0" w:color="auto"/>
              <w:right w:val="single" w:sz="4" w:space="0" w:color="auto"/>
            </w:tcBorders>
            <w:vAlign w:val="center"/>
          </w:tcPr>
          <w:p w14:paraId="0E74CBC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施工过程中造成水土流失，不进行治理</w:t>
            </w:r>
            <w:r>
              <w:rPr>
                <w:rFonts w:ascii="Times New Roman" w:eastAsia="仿宋_GB2312" w:hAnsi="Times New Roman"/>
                <w:kern w:val="0"/>
                <w:szCs w:val="21"/>
              </w:rPr>
              <w:t xml:space="preserve"> </w:t>
            </w:r>
          </w:p>
        </w:tc>
        <w:tc>
          <w:tcPr>
            <w:tcW w:w="1981" w:type="dxa"/>
            <w:tcBorders>
              <w:top w:val="nil"/>
              <w:left w:val="nil"/>
              <w:bottom w:val="single" w:sz="4" w:space="0" w:color="auto"/>
              <w:right w:val="single" w:sz="4" w:space="0" w:color="auto"/>
            </w:tcBorders>
            <w:vAlign w:val="center"/>
          </w:tcPr>
          <w:p w14:paraId="31BB26C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3CA853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64B39ADC"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9FA5F1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51DE74B"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573EF31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GLSG2-6-5</w:t>
            </w:r>
          </w:p>
        </w:tc>
        <w:tc>
          <w:tcPr>
            <w:tcW w:w="5632" w:type="dxa"/>
            <w:tcBorders>
              <w:top w:val="nil"/>
              <w:left w:val="nil"/>
              <w:bottom w:val="single" w:sz="4" w:space="0" w:color="auto"/>
              <w:right w:val="single" w:sz="4" w:space="0" w:color="auto"/>
            </w:tcBorders>
            <w:vAlign w:val="center"/>
          </w:tcPr>
          <w:p w14:paraId="2500F18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生活区、办公区设置杂乱，卫生环境差</w:t>
            </w:r>
          </w:p>
        </w:tc>
        <w:tc>
          <w:tcPr>
            <w:tcW w:w="1981" w:type="dxa"/>
            <w:tcBorders>
              <w:top w:val="nil"/>
              <w:left w:val="nil"/>
              <w:bottom w:val="single" w:sz="4" w:space="0" w:color="auto"/>
              <w:right w:val="single" w:sz="4" w:space="0" w:color="auto"/>
            </w:tcBorders>
            <w:vAlign w:val="center"/>
          </w:tcPr>
          <w:p w14:paraId="303EB40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08CCD7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7DE39B3A"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5948C628"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57E6DD5F"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14:paraId="4EC7747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GLSG2-6-6</w:t>
            </w:r>
          </w:p>
        </w:tc>
        <w:tc>
          <w:tcPr>
            <w:tcW w:w="5632" w:type="dxa"/>
            <w:tcBorders>
              <w:top w:val="single" w:sz="4" w:space="0" w:color="auto"/>
              <w:left w:val="single" w:sz="4" w:space="0" w:color="auto"/>
              <w:bottom w:val="single" w:sz="4" w:space="0" w:color="auto"/>
              <w:right w:val="single" w:sz="4" w:space="0" w:color="auto"/>
            </w:tcBorders>
            <w:vAlign w:val="center"/>
          </w:tcPr>
          <w:p w14:paraId="54CC6CE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建设项目出现突发事件，拒不执行应急或救援任务</w:t>
            </w:r>
          </w:p>
        </w:tc>
        <w:tc>
          <w:tcPr>
            <w:tcW w:w="1981" w:type="dxa"/>
            <w:tcBorders>
              <w:top w:val="single" w:sz="4" w:space="0" w:color="auto"/>
              <w:left w:val="single" w:sz="4" w:space="0" w:color="auto"/>
              <w:bottom w:val="single" w:sz="4" w:space="0" w:color="auto"/>
              <w:right w:val="single" w:sz="4" w:space="0" w:color="auto"/>
            </w:tcBorders>
            <w:vAlign w:val="center"/>
          </w:tcPr>
          <w:p w14:paraId="417A81B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single" w:sz="4" w:space="0" w:color="auto"/>
              <w:bottom w:val="single" w:sz="4" w:space="0" w:color="auto"/>
              <w:right w:val="single" w:sz="4" w:space="0" w:color="auto"/>
            </w:tcBorders>
            <w:vAlign w:val="center"/>
          </w:tcPr>
          <w:p w14:paraId="13CEC18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2D0FBCD4"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FC706F2"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1622398"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1CFC421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GLSG2-6-7</w:t>
            </w:r>
          </w:p>
        </w:tc>
        <w:tc>
          <w:tcPr>
            <w:tcW w:w="5632" w:type="dxa"/>
            <w:tcBorders>
              <w:top w:val="single" w:sz="4" w:space="0" w:color="auto"/>
              <w:left w:val="nil"/>
              <w:bottom w:val="single" w:sz="4" w:space="0" w:color="auto"/>
              <w:right w:val="single" w:sz="4" w:space="0" w:color="auto"/>
            </w:tcBorders>
            <w:vAlign w:val="center"/>
          </w:tcPr>
          <w:p w14:paraId="1480CF0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乱占土地、草场</w:t>
            </w:r>
          </w:p>
        </w:tc>
        <w:tc>
          <w:tcPr>
            <w:tcW w:w="1981" w:type="dxa"/>
            <w:tcBorders>
              <w:top w:val="single" w:sz="4" w:space="0" w:color="auto"/>
              <w:left w:val="nil"/>
              <w:bottom w:val="single" w:sz="4" w:space="0" w:color="auto"/>
              <w:right w:val="single" w:sz="4" w:space="0" w:color="auto"/>
            </w:tcBorders>
            <w:vAlign w:val="center"/>
          </w:tcPr>
          <w:p w14:paraId="2C9291B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1.5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0DEBE07C"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FD26890"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FCBEB4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5D0EE474"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1F5F1D2B"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GLSG2-6-8</w:t>
            </w:r>
          </w:p>
        </w:tc>
        <w:tc>
          <w:tcPr>
            <w:tcW w:w="5632" w:type="dxa"/>
            <w:tcBorders>
              <w:top w:val="nil"/>
              <w:left w:val="nil"/>
              <w:bottom w:val="single" w:sz="4" w:space="0" w:color="auto"/>
              <w:right w:val="single" w:sz="4" w:space="0" w:color="auto"/>
            </w:tcBorders>
            <w:vAlign w:val="center"/>
          </w:tcPr>
          <w:p w14:paraId="1EEECB19"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临时占用农田、林地等未及时复垦或恢复原状</w:t>
            </w:r>
          </w:p>
        </w:tc>
        <w:tc>
          <w:tcPr>
            <w:tcW w:w="1981" w:type="dxa"/>
            <w:tcBorders>
              <w:top w:val="nil"/>
              <w:left w:val="nil"/>
              <w:bottom w:val="single" w:sz="4" w:space="0" w:color="auto"/>
              <w:right w:val="single" w:sz="4" w:space="0" w:color="auto"/>
            </w:tcBorders>
            <w:vAlign w:val="center"/>
          </w:tcPr>
          <w:p w14:paraId="49F234B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6BDCC73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1756BBA0"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160213FD"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8C582CF"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C383E5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GLSG2-6-9</w:t>
            </w:r>
          </w:p>
        </w:tc>
        <w:tc>
          <w:tcPr>
            <w:tcW w:w="5632" w:type="dxa"/>
            <w:tcBorders>
              <w:top w:val="nil"/>
              <w:left w:val="nil"/>
              <w:bottom w:val="single" w:sz="4" w:space="0" w:color="auto"/>
              <w:right w:val="single" w:sz="4" w:space="0" w:color="auto"/>
            </w:tcBorders>
            <w:vAlign w:val="center"/>
          </w:tcPr>
          <w:p w14:paraId="14BCE5E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未按要求签订廉政合同</w:t>
            </w:r>
          </w:p>
        </w:tc>
        <w:tc>
          <w:tcPr>
            <w:tcW w:w="1981" w:type="dxa"/>
            <w:tcBorders>
              <w:top w:val="nil"/>
              <w:left w:val="nil"/>
              <w:bottom w:val="single" w:sz="4" w:space="0" w:color="auto"/>
              <w:right w:val="single" w:sz="4" w:space="0" w:color="auto"/>
            </w:tcBorders>
            <w:vAlign w:val="center"/>
          </w:tcPr>
          <w:p w14:paraId="2DCC9547"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2.5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C878DC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0B07EAF3"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7568A2AB"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4A356724"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7DC2B501"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GLSG2-6-10</w:t>
            </w:r>
          </w:p>
        </w:tc>
        <w:tc>
          <w:tcPr>
            <w:tcW w:w="5632" w:type="dxa"/>
            <w:tcBorders>
              <w:top w:val="nil"/>
              <w:left w:val="nil"/>
              <w:bottom w:val="single" w:sz="4" w:space="0" w:color="auto"/>
              <w:right w:val="single" w:sz="4" w:space="0" w:color="auto"/>
            </w:tcBorders>
            <w:vAlign w:val="center"/>
          </w:tcPr>
          <w:p w14:paraId="31A6DAE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违反廉政合同</w:t>
            </w:r>
          </w:p>
        </w:tc>
        <w:tc>
          <w:tcPr>
            <w:tcW w:w="1981" w:type="dxa"/>
            <w:tcBorders>
              <w:top w:val="nil"/>
              <w:left w:val="nil"/>
              <w:bottom w:val="single" w:sz="4" w:space="0" w:color="auto"/>
              <w:right w:val="single" w:sz="4" w:space="0" w:color="auto"/>
            </w:tcBorders>
            <w:vAlign w:val="center"/>
          </w:tcPr>
          <w:p w14:paraId="6928AD5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2712" w:type="dxa"/>
            <w:tcBorders>
              <w:top w:val="nil"/>
              <w:left w:val="nil"/>
              <w:bottom w:val="single" w:sz="4" w:space="0" w:color="auto"/>
              <w:right w:val="single" w:sz="4" w:space="0" w:color="auto"/>
            </w:tcBorders>
            <w:vAlign w:val="center"/>
          </w:tcPr>
          <w:p w14:paraId="588F42F1" w14:textId="77777777" w:rsidR="0097332B" w:rsidRDefault="0097332B" w:rsidP="00CB1411">
            <w:pPr>
              <w:widowControl/>
              <w:jc w:val="left"/>
              <w:rPr>
                <w:rFonts w:ascii="Times New Roman" w:eastAsia="仿宋_GB2312" w:hAnsi="Times New Roman"/>
                <w:kern w:val="0"/>
                <w:szCs w:val="21"/>
              </w:rPr>
            </w:pPr>
          </w:p>
        </w:tc>
      </w:tr>
      <w:tr w:rsidR="0097332B" w14:paraId="33D0BF39"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49CD261F"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5E3C55CA"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BB4211D"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GLSG2-6-11</w:t>
            </w:r>
          </w:p>
        </w:tc>
        <w:tc>
          <w:tcPr>
            <w:tcW w:w="5632" w:type="dxa"/>
            <w:tcBorders>
              <w:top w:val="nil"/>
              <w:left w:val="nil"/>
              <w:bottom w:val="single" w:sz="4" w:space="0" w:color="auto"/>
              <w:right w:val="single" w:sz="4" w:space="0" w:color="auto"/>
            </w:tcBorders>
            <w:vAlign w:val="center"/>
          </w:tcPr>
          <w:p w14:paraId="5867439B"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与养护相关方协调配合力度不够</w:t>
            </w:r>
          </w:p>
        </w:tc>
        <w:tc>
          <w:tcPr>
            <w:tcW w:w="1981" w:type="dxa"/>
            <w:tcBorders>
              <w:top w:val="nil"/>
              <w:left w:val="nil"/>
              <w:bottom w:val="single" w:sz="4" w:space="0" w:color="auto"/>
              <w:right w:val="single" w:sz="4" w:space="0" w:color="auto"/>
            </w:tcBorders>
            <w:vAlign w:val="center"/>
          </w:tcPr>
          <w:p w14:paraId="0C9964A2"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73B64DBA" w14:textId="77777777" w:rsidR="0097332B" w:rsidRDefault="0097332B" w:rsidP="00CB1411">
            <w:pPr>
              <w:widowControl/>
              <w:jc w:val="left"/>
              <w:rPr>
                <w:rFonts w:ascii="Times New Roman" w:eastAsia="仿宋_GB2312" w:hAnsi="Times New Roman"/>
                <w:kern w:val="0"/>
                <w:szCs w:val="21"/>
              </w:rPr>
            </w:pPr>
          </w:p>
        </w:tc>
      </w:tr>
      <w:tr w:rsidR="0097332B" w14:paraId="11D1F346"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6A44C1D9"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6ACDA15C"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DB4261A"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GLSG2-6-12</w:t>
            </w:r>
          </w:p>
        </w:tc>
        <w:tc>
          <w:tcPr>
            <w:tcW w:w="5632" w:type="dxa"/>
            <w:tcBorders>
              <w:top w:val="nil"/>
              <w:left w:val="nil"/>
              <w:bottom w:val="single" w:sz="4" w:space="0" w:color="auto"/>
              <w:right w:val="single" w:sz="4" w:space="0" w:color="auto"/>
            </w:tcBorders>
            <w:vAlign w:val="center"/>
          </w:tcPr>
          <w:p w14:paraId="3326B20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应急抢险准备不足，抢险工作动作迟缓</w:t>
            </w:r>
          </w:p>
        </w:tc>
        <w:tc>
          <w:tcPr>
            <w:tcW w:w="1981" w:type="dxa"/>
            <w:tcBorders>
              <w:top w:val="nil"/>
              <w:left w:val="nil"/>
              <w:bottom w:val="single" w:sz="4" w:space="0" w:color="auto"/>
              <w:right w:val="single" w:sz="4" w:space="0" w:color="auto"/>
            </w:tcBorders>
            <w:vAlign w:val="center"/>
          </w:tcPr>
          <w:p w14:paraId="6E877BE5"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5EA8EE7C" w14:textId="77777777" w:rsidR="0097332B" w:rsidRDefault="0097332B" w:rsidP="00CB1411">
            <w:pPr>
              <w:widowControl/>
              <w:jc w:val="left"/>
              <w:rPr>
                <w:rFonts w:ascii="Times New Roman" w:eastAsia="仿宋_GB2312" w:hAnsi="Times New Roman"/>
                <w:kern w:val="0"/>
                <w:szCs w:val="21"/>
              </w:rPr>
            </w:pPr>
          </w:p>
        </w:tc>
      </w:tr>
      <w:tr w:rsidR="0097332B" w14:paraId="1C54FC07" w14:textId="77777777" w:rsidTr="00CB1411">
        <w:trPr>
          <w:trHeight w:val="285"/>
          <w:jc w:val="center"/>
        </w:trPr>
        <w:tc>
          <w:tcPr>
            <w:tcW w:w="1259" w:type="dxa"/>
            <w:vMerge/>
            <w:tcBorders>
              <w:top w:val="single" w:sz="4" w:space="0" w:color="auto"/>
              <w:left w:val="single" w:sz="4" w:space="0" w:color="auto"/>
              <w:bottom w:val="single" w:sz="4" w:space="0" w:color="auto"/>
              <w:right w:val="single" w:sz="4" w:space="0" w:color="auto"/>
            </w:tcBorders>
            <w:vAlign w:val="center"/>
          </w:tcPr>
          <w:p w14:paraId="3E6E914E" w14:textId="77777777" w:rsidR="0097332B" w:rsidRDefault="0097332B" w:rsidP="00CB1411">
            <w:pPr>
              <w:widowControl/>
              <w:jc w:val="left"/>
              <w:rPr>
                <w:rFonts w:ascii="Times New Roman" w:eastAsia="仿宋_GB2312" w:hAnsi="Times New Roman"/>
                <w:kern w:val="0"/>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14:paraId="32C9451D"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E6D32F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GLSG2-6-13</w:t>
            </w:r>
          </w:p>
        </w:tc>
        <w:tc>
          <w:tcPr>
            <w:tcW w:w="5632" w:type="dxa"/>
            <w:tcBorders>
              <w:top w:val="nil"/>
              <w:left w:val="nil"/>
              <w:bottom w:val="single" w:sz="4" w:space="0" w:color="auto"/>
              <w:right w:val="single" w:sz="4" w:space="0" w:color="auto"/>
            </w:tcBorders>
            <w:vAlign w:val="center"/>
          </w:tcPr>
          <w:p w14:paraId="6E4907D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因养护施工原因造成严重堵车</w:t>
            </w:r>
          </w:p>
        </w:tc>
        <w:tc>
          <w:tcPr>
            <w:tcW w:w="1981" w:type="dxa"/>
            <w:tcBorders>
              <w:top w:val="nil"/>
              <w:left w:val="nil"/>
              <w:bottom w:val="single" w:sz="4" w:space="0" w:color="auto"/>
              <w:right w:val="single" w:sz="4" w:space="0" w:color="auto"/>
            </w:tcBorders>
            <w:vAlign w:val="center"/>
          </w:tcPr>
          <w:p w14:paraId="02BFBD46"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10CCD005"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97332B" w14:paraId="59411E30" w14:textId="77777777" w:rsidTr="00CB1411">
        <w:trPr>
          <w:trHeight w:val="570"/>
          <w:jc w:val="center"/>
        </w:trPr>
        <w:tc>
          <w:tcPr>
            <w:tcW w:w="2615" w:type="dxa"/>
            <w:gridSpan w:val="2"/>
            <w:vMerge w:val="restart"/>
            <w:tcBorders>
              <w:top w:val="single" w:sz="4" w:space="0" w:color="auto"/>
              <w:left w:val="single" w:sz="4" w:space="0" w:color="auto"/>
              <w:bottom w:val="single" w:sz="4" w:space="0" w:color="auto"/>
              <w:right w:val="single" w:sz="4" w:space="0" w:color="auto"/>
            </w:tcBorders>
            <w:vAlign w:val="center"/>
          </w:tcPr>
          <w:p w14:paraId="0355697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其它行为（行为代码</w:t>
            </w:r>
            <w:r>
              <w:rPr>
                <w:rFonts w:ascii="Times New Roman" w:eastAsia="仿宋_GB2312" w:hAnsi="Times New Roman"/>
                <w:kern w:val="0"/>
                <w:szCs w:val="21"/>
              </w:rPr>
              <w:t>GLSG3</w:t>
            </w:r>
            <w:r>
              <w:rPr>
                <w:rFonts w:ascii="Times New Roman" w:eastAsia="仿宋_GB2312" w:hAnsi="Times New Roman"/>
                <w:kern w:val="0"/>
                <w:szCs w:val="21"/>
              </w:rPr>
              <w:t>）</w:t>
            </w:r>
          </w:p>
        </w:tc>
        <w:tc>
          <w:tcPr>
            <w:tcW w:w="1420" w:type="dxa"/>
            <w:tcBorders>
              <w:top w:val="nil"/>
              <w:left w:val="nil"/>
              <w:bottom w:val="single" w:sz="4" w:space="0" w:color="auto"/>
              <w:right w:val="single" w:sz="4" w:space="0" w:color="auto"/>
            </w:tcBorders>
            <w:vAlign w:val="center"/>
          </w:tcPr>
          <w:p w14:paraId="7EBBDAA9"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GLSG3-2</w:t>
            </w:r>
          </w:p>
        </w:tc>
        <w:tc>
          <w:tcPr>
            <w:tcW w:w="5632" w:type="dxa"/>
            <w:tcBorders>
              <w:top w:val="nil"/>
              <w:left w:val="nil"/>
              <w:bottom w:val="single" w:sz="4" w:space="0" w:color="auto"/>
              <w:right w:val="single" w:sz="4" w:space="0" w:color="auto"/>
            </w:tcBorders>
            <w:vAlign w:val="center"/>
          </w:tcPr>
          <w:p w14:paraId="07C07CD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省级及以上交通运输主管部门要求企业填报向社会公布的信息，存在虚假的</w:t>
            </w:r>
          </w:p>
        </w:tc>
        <w:tc>
          <w:tcPr>
            <w:tcW w:w="1981" w:type="dxa"/>
            <w:tcBorders>
              <w:top w:val="nil"/>
              <w:left w:val="nil"/>
              <w:bottom w:val="single" w:sz="4" w:space="0" w:color="auto"/>
              <w:right w:val="single" w:sz="4" w:space="0" w:color="auto"/>
            </w:tcBorders>
            <w:vAlign w:val="center"/>
          </w:tcPr>
          <w:p w14:paraId="7E81D676" w14:textId="77777777" w:rsidR="0097332B" w:rsidRDefault="0097332B" w:rsidP="00CB1411">
            <w:pPr>
              <w:widowControl/>
              <w:spacing w:line="240" w:lineRule="atLeast"/>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560D59F6"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在企业总分中扣除</w:t>
            </w:r>
          </w:p>
        </w:tc>
      </w:tr>
      <w:tr w:rsidR="0097332B" w14:paraId="34156EA4" w14:textId="77777777" w:rsidTr="00CB1411">
        <w:trPr>
          <w:trHeight w:val="427"/>
          <w:jc w:val="center"/>
        </w:trPr>
        <w:tc>
          <w:tcPr>
            <w:tcW w:w="2615" w:type="dxa"/>
            <w:gridSpan w:val="2"/>
            <w:vMerge/>
            <w:tcBorders>
              <w:top w:val="single" w:sz="4" w:space="0" w:color="auto"/>
              <w:left w:val="single" w:sz="4" w:space="0" w:color="auto"/>
              <w:bottom w:val="single" w:sz="4" w:space="0" w:color="auto"/>
              <w:right w:val="single" w:sz="4" w:space="0" w:color="auto"/>
            </w:tcBorders>
            <w:vAlign w:val="center"/>
          </w:tcPr>
          <w:p w14:paraId="322FFFE4" w14:textId="77777777" w:rsidR="0097332B" w:rsidRDefault="0097332B" w:rsidP="00CB1411">
            <w:pPr>
              <w:widowControl/>
              <w:jc w:val="left"/>
              <w:rPr>
                <w:rFonts w:ascii="Times New Roman" w:eastAsia="仿宋_GB2312" w:hAnsi="Times New Roman"/>
                <w:kern w:val="0"/>
                <w:szCs w:val="21"/>
              </w:rPr>
            </w:pPr>
          </w:p>
        </w:tc>
        <w:tc>
          <w:tcPr>
            <w:tcW w:w="1420" w:type="dxa"/>
            <w:tcBorders>
              <w:top w:val="single" w:sz="4" w:space="0" w:color="auto"/>
              <w:left w:val="nil"/>
              <w:bottom w:val="single" w:sz="4" w:space="0" w:color="auto"/>
              <w:right w:val="single" w:sz="4" w:space="0" w:color="auto"/>
            </w:tcBorders>
            <w:vAlign w:val="center"/>
          </w:tcPr>
          <w:p w14:paraId="7678893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GLSG3-3</w:t>
            </w:r>
          </w:p>
        </w:tc>
        <w:tc>
          <w:tcPr>
            <w:tcW w:w="5632" w:type="dxa"/>
            <w:tcBorders>
              <w:top w:val="single" w:sz="4" w:space="0" w:color="auto"/>
              <w:left w:val="nil"/>
              <w:bottom w:val="single" w:sz="4" w:space="0" w:color="auto"/>
              <w:right w:val="single" w:sz="4" w:space="0" w:color="auto"/>
            </w:tcBorders>
            <w:vAlign w:val="center"/>
          </w:tcPr>
          <w:p w14:paraId="0936114E"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信用评价弄虚作假或以不正当手段骗取较高信用等级</w:t>
            </w:r>
          </w:p>
        </w:tc>
        <w:tc>
          <w:tcPr>
            <w:tcW w:w="1981" w:type="dxa"/>
            <w:tcBorders>
              <w:top w:val="single" w:sz="4" w:space="0" w:color="auto"/>
              <w:left w:val="nil"/>
              <w:bottom w:val="single" w:sz="4" w:space="0" w:color="auto"/>
              <w:right w:val="single" w:sz="4" w:space="0" w:color="auto"/>
            </w:tcBorders>
            <w:vAlign w:val="center"/>
          </w:tcPr>
          <w:p w14:paraId="7A428186" w14:textId="77777777" w:rsidR="0097332B" w:rsidRDefault="0097332B" w:rsidP="00CB1411">
            <w:pPr>
              <w:widowControl/>
              <w:spacing w:line="240" w:lineRule="atLeast"/>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single" w:sz="4" w:space="0" w:color="auto"/>
              <w:left w:val="nil"/>
              <w:bottom w:val="single" w:sz="4" w:space="0" w:color="auto"/>
              <w:right w:val="single" w:sz="4" w:space="0" w:color="auto"/>
            </w:tcBorders>
            <w:vAlign w:val="center"/>
          </w:tcPr>
          <w:p w14:paraId="646FE79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在企业总分中扣除</w:t>
            </w:r>
          </w:p>
        </w:tc>
      </w:tr>
      <w:tr w:rsidR="0097332B" w14:paraId="1089CFCB" w14:textId="77777777" w:rsidTr="00CB1411">
        <w:trPr>
          <w:trHeight w:val="570"/>
          <w:jc w:val="center"/>
        </w:trPr>
        <w:tc>
          <w:tcPr>
            <w:tcW w:w="2615" w:type="dxa"/>
            <w:gridSpan w:val="2"/>
            <w:vMerge/>
            <w:tcBorders>
              <w:top w:val="single" w:sz="4" w:space="0" w:color="auto"/>
              <w:left w:val="single" w:sz="4" w:space="0" w:color="auto"/>
              <w:bottom w:val="single" w:sz="4" w:space="0" w:color="auto"/>
              <w:right w:val="single" w:sz="4" w:space="0" w:color="auto"/>
            </w:tcBorders>
            <w:vAlign w:val="center"/>
          </w:tcPr>
          <w:p w14:paraId="3542660A"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F516D04"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GLSG3-4</w:t>
            </w:r>
          </w:p>
        </w:tc>
        <w:tc>
          <w:tcPr>
            <w:tcW w:w="5632" w:type="dxa"/>
            <w:tcBorders>
              <w:top w:val="nil"/>
              <w:left w:val="nil"/>
              <w:bottom w:val="single" w:sz="4" w:space="0" w:color="auto"/>
              <w:right w:val="single" w:sz="4" w:space="0" w:color="auto"/>
            </w:tcBorders>
            <w:vAlign w:val="center"/>
          </w:tcPr>
          <w:p w14:paraId="01D0151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恶意拖欠工程款、农民工工资、材料款被司法机关强制执行，或因拖欠问题造成群体事件或不良社会影响</w:t>
            </w:r>
          </w:p>
        </w:tc>
        <w:tc>
          <w:tcPr>
            <w:tcW w:w="1981" w:type="dxa"/>
            <w:tcBorders>
              <w:top w:val="nil"/>
              <w:left w:val="nil"/>
              <w:bottom w:val="single" w:sz="4" w:space="0" w:color="auto"/>
              <w:right w:val="single" w:sz="4" w:space="0" w:color="auto"/>
            </w:tcBorders>
            <w:vAlign w:val="center"/>
          </w:tcPr>
          <w:p w14:paraId="26C4BBCA" w14:textId="77777777" w:rsidR="0097332B" w:rsidRDefault="0097332B" w:rsidP="00CB1411">
            <w:pPr>
              <w:widowControl/>
              <w:spacing w:line="240" w:lineRule="atLeast"/>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6464F7F8"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在企业总分中扣除</w:t>
            </w:r>
          </w:p>
        </w:tc>
      </w:tr>
      <w:tr w:rsidR="0097332B" w14:paraId="07D0C058" w14:textId="77777777" w:rsidTr="00CB1411">
        <w:trPr>
          <w:trHeight w:val="457"/>
          <w:jc w:val="center"/>
        </w:trPr>
        <w:tc>
          <w:tcPr>
            <w:tcW w:w="2615" w:type="dxa"/>
            <w:gridSpan w:val="2"/>
            <w:vMerge/>
            <w:tcBorders>
              <w:top w:val="single" w:sz="4" w:space="0" w:color="auto"/>
              <w:left w:val="single" w:sz="4" w:space="0" w:color="auto"/>
              <w:bottom w:val="single" w:sz="4" w:space="0" w:color="auto"/>
              <w:right w:val="single" w:sz="4" w:space="0" w:color="auto"/>
            </w:tcBorders>
            <w:vAlign w:val="center"/>
          </w:tcPr>
          <w:p w14:paraId="11F56B67"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0F25FAEE"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GLSG3-5</w:t>
            </w:r>
          </w:p>
        </w:tc>
        <w:tc>
          <w:tcPr>
            <w:tcW w:w="5632" w:type="dxa"/>
            <w:tcBorders>
              <w:top w:val="nil"/>
              <w:left w:val="nil"/>
              <w:bottom w:val="single" w:sz="4" w:space="0" w:color="auto"/>
              <w:right w:val="single" w:sz="4" w:space="0" w:color="auto"/>
            </w:tcBorders>
            <w:vAlign w:val="center"/>
          </w:tcPr>
          <w:p w14:paraId="3F182BE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被交通综合执法部门行政处罚</w:t>
            </w:r>
          </w:p>
        </w:tc>
        <w:tc>
          <w:tcPr>
            <w:tcW w:w="1981" w:type="dxa"/>
            <w:tcBorders>
              <w:top w:val="nil"/>
              <w:left w:val="nil"/>
              <w:bottom w:val="single" w:sz="4" w:space="0" w:color="auto"/>
              <w:right w:val="single" w:sz="4" w:space="0" w:color="auto"/>
            </w:tcBorders>
            <w:vAlign w:val="center"/>
          </w:tcPr>
          <w:p w14:paraId="1D58A2D8" w14:textId="77777777" w:rsidR="0097332B" w:rsidRDefault="0097332B" w:rsidP="00CB1411">
            <w:pPr>
              <w:widowControl/>
              <w:spacing w:line="240" w:lineRule="atLeast"/>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6C6C0A3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在企业总分中扣除</w:t>
            </w:r>
          </w:p>
        </w:tc>
      </w:tr>
      <w:tr w:rsidR="0097332B" w14:paraId="53BC4169" w14:textId="77777777" w:rsidTr="00CB1411">
        <w:trPr>
          <w:trHeight w:val="351"/>
          <w:jc w:val="center"/>
        </w:trPr>
        <w:tc>
          <w:tcPr>
            <w:tcW w:w="2615" w:type="dxa"/>
            <w:gridSpan w:val="2"/>
            <w:vMerge/>
            <w:tcBorders>
              <w:top w:val="single" w:sz="4" w:space="0" w:color="auto"/>
              <w:left w:val="single" w:sz="4" w:space="0" w:color="auto"/>
              <w:bottom w:val="single" w:sz="4" w:space="0" w:color="auto"/>
              <w:right w:val="single" w:sz="4" w:space="0" w:color="auto"/>
            </w:tcBorders>
            <w:vAlign w:val="center"/>
          </w:tcPr>
          <w:p w14:paraId="6E6F93DB"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498838FC"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GLSG3-6</w:t>
            </w:r>
          </w:p>
        </w:tc>
        <w:tc>
          <w:tcPr>
            <w:tcW w:w="5632" w:type="dxa"/>
            <w:tcBorders>
              <w:top w:val="nil"/>
              <w:left w:val="nil"/>
              <w:bottom w:val="single" w:sz="4" w:space="0" w:color="auto"/>
              <w:right w:val="single" w:sz="4" w:space="0" w:color="auto"/>
            </w:tcBorders>
            <w:vAlign w:val="center"/>
          </w:tcPr>
          <w:p w14:paraId="09FF0247"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被设区的市级交通运输主管部门通报批评</w:t>
            </w:r>
          </w:p>
        </w:tc>
        <w:tc>
          <w:tcPr>
            <w:tcW w:w="1981" w:type="dxa"/>
            <w:tcBorders>
              <w:top w:val="nil"/>
              <w:left w:val="nil"/>
              <w:bottom w:val="single" w:sz="4" w:space="0" w:color="auto"/>
              <w:right w:val="single" w:sz="4" w:space="0" w:color="auto"/>
            </w:tcBorders>
            <w:vAlign w:val="center"/>
          </w:tcPr>
          <w:p w14:paraId="17071265" w14:textId="77777777" w:rsidR="0097332B" w:rsidRDefault="0097332B" w:rsidP="00CB1411">
            <w:pPr>
              <w:widowControl/>
              <w:spacing w:line="240" w:lineRule="atLeast"/>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055973CD"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在企业总分中扣除</w:t>
            </w:r>
          </w:p>
        </w:tc>
      </w:tr>
      <w:tr w:rsidR="0097332B" w14:paraId="1E5C5A16" w14:textId="77777777" w:rsidTr="00CB1411">
        <w:trPr>
          <w:trHeight w:val="387"/>
          <w:jc w:val="center"/>
        </w:trPr>
        <w:tc>
          <w:tcPr>
            <w:tcW w:w="2615" w:type="dxa"/>
            <w:gridSpan w:val="2"/>
            <w:vMerge/>
            <w:tcBorders>
              <w:top w:val="single" w:sz="4" w:space="0" w:color="auto"/>
              <w:left w:val="single" w:sz="4" w:space="0" w:color="auto"/>
              <w:bottom w:val="single" w:sz="4" w:space="0" w:color="auto"/>
              <w:right w:val="single" w:sz="4" w:space="0" w:color="auto"/>
            </w:tcBorders>
            <w:vAlign w:val="center"/>
          </w:tcPr>
          <w:p w14:paraId="78262CFC" w14:textId="77777777" w:rsidR="0097332B" w:rsidRDefault="0097332B" w:rsidP="00CB1411">
            <w:pPr>
              <w:widowControl/>
              <w:jc w:val="left"/>
              <w:rPr>
                <w:rFonts w:ascii="Times New Roman" w:eastAsia="仿宋_GB2312" w:hAnsi="Times New Roman"/>
                <w:kern w:val="0"/>
                <w:szCs w:val="21"/>
              </w:rPr>
            </w:pPr>
          </w:p>
        </w:tc>
        <w:tc>
          <w:tcPr>
            <w:tcW w:w="1420" w:type="dxa"/>
            <w:tcBorders>
              <w:top w:val="nil"/>
              <w:left w:val="nil"/>
              <w:bottom w:val="single" w:sz="4" w:space="0" w:color="auto"/>
              <w:right w:val="single" w:sz="4" w:space="0" w:color="auto"/>
            </w:tcBorders>
            <w:vAlign w:val="center"/>
          </w:tcPr>
          <w:p w14:paraId="6B98C990" w14:textId="77777777" w:rsidR="0097332B" w:rsidRDefault="0097332B" w:rsidP="00CB1411">
            <w:pPr>
              <w:widowControl/>
              <w:jc w:val="center"/>
              <w:rPr>
                <w:rFonts w:ascii="Times New Roman" w:eastAsia="仿宋_GB2312" w:hAnsi="Times New Roman"/>
                <w:kern w:val="0"/>
                <w:szCs w:val="21"/>
              </w:rPr>
            </w:pPr>
            <w:r>
              <w:rPr>
                <w:rFonts w:ascii="Times New Roman" w:eastAsia="仿宋_GB2312" w:hAnsi="Times New Roman"/>
                <w:kern w:val="0"/>
                <w:szCs w:val="21"/>
              </w:rPr>
              <w:t>GLSG3-7</w:t>
            </w:r>
          </w:p>
        </w:tc>
        <w:tc>
          <w:tcPr>
            <w:tcW w:w="5632" w:type="dxa"/>
            <w:tcBorders>
              <w:top w:val="nil"/>
              <w:left w:val="nil"/>
              <w:bottom w:val="single" w:sz="4" w:space="0" w:color="auto"/>
              <w:right w:val="single" w:sz="4" w:space="0" w:color="auto"/>
            </w:tcBorders>
            <w:vAlign w:val="center"/>
          </w:tcPr>
          <w:p w14:paraId="5F7989A1"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被</w:t>
            </w:r>
            <w:proofErr w:type="gramStart"/>
            <w:r>
              <w:rPr>
                <w:rFonts w:ascii="Times New Roman" w:eastAsia="仿宋_GB2312" w:hAnsi="Times New Roman"/>
                <w:kern w:val="0"/>
                <w:szCs w:val="21"/>
              </w:rPr>
              <w:t>省级交通</w:t>
            </w:r>
            <w:proofErr w:type="gramEnd"/>
            <w:r>
              <w:rPr>
                <w:rFonts w:ascii="Times New Roman" w:eastAsia="仿宋_GB2312" w:hAnsi="Times New Roman"/>
                <w:kern w:val="0"/>
                <w:szCs w:val="21"/>
              </w:rPr>
              <w:t>运输主管部门通报批评</w:t>
            </w:r>
          </w:p>
        </w:tc>
        <w:tc>
          <w:tcPr>
            <w:tcW w:w="1981" w:type="dxa"/>
            <w:tcBorders>
              <w:top w:val="nil"/>
              <w:left w:val="nil"/>
              <w:bottom w:val="single" w:sz="4" w:space="0" w:color="auto"/>
              <w:right w:val="single" w:sz="4" w:space="0" w:color="auto"/>
            </w:tcBorders>
            <w:vAlign w:val="center"/>
          </w:tcPr>
          <w:p w14:paraId="54A1CA1E" w14:textId="77777777" w:rsidR="0097332B" w:rsidRDefault="0097332B" w:rsidP="00CB1411">
            <w:pPr>
              <w:widowControl/>
              <w:spacing w:line="240" w:lineRule="atLeast"/>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2712" w:type="dxa"/>
            <w:tcBorders>
              <w:top w:val="nil"/>
              <w:left w:val="nil"/>
              <w:bottom w:val="single" w:sz="4" w:space="0" w:color="auto"/>
              <w:right w:val="single" w:sz="4" w:space="0" w:color="auto"/>
            </w:tcBorders>
            <w:vAlign w:val="center"/>
          </w:tcPr>
          <w:p w14:paraId="5DD3B890"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在企业总分中扣除</w:t>
            </w:r>
          </w:p>
        </w:tc>
      </w:tr>
      <w:tr w:rsidR="0097332B" w14:paraId="2E00C084" w14:textId="77777777" w:rsidTr="00CB1411">
        <w:trPr>
          <w:trHeight w:val="630"/>
          <w:jc w:val="center"/>
        </w:trPr>
        <w:tc>
          <w:tcPr>
            <w:tcW w:w="14360" w:type="dxa"/>
            <w:gridSpan w:val="6"/>
            <w:tcBorders>
              <w:top w:val="single" w:sz="4" w:space="0" w:color="auto"/>
              <w:left w:val="nil"/>
              <w:bottom w:val="nil"/>
              <w:right w:val="nil"/>
            </w:tcBorders>
            <w:noWrap/>
            <w:vAlign w:val="center"/>
          </w:tcPr>
          <w:p w14:paraId="57F8B570" w14:textId="77777777" w:rsidR="0097332B" w:rsidRDefault="0097332B" w:rsidP="00CB1411">
            <w:pPr>
              <w:widowControl/>
              <w:jc w:val="left"/>
              <w:rPr>
                <w:rFonts w:ascii="Times New Roman" w:eastAsia="仿宋_GB2312" w:hAnsi="Times New Roman"/>
                <w:kern w:val="0"/>
                <w:sz w:val="24"/>
              </w:rPr>
            </w:pPr>
            <w:r>
              <w:rPr>
                <w:rFonts w:ascii="Times New Roman" w:eastAsia="仿宋_GB2312" w:hAnsi="Times New Roman"/>
                <w:kern w:val="0"/>
                <w:sz w:val="24"/>
              </w:rPr>
              <w:t>备注：</w:t>
            </w:r>
            <w:r>
              <w:rPr>
                <w:rFonts w:ascii="Times New Roman" w:eastAsia="仿宋_GB2312" w:hAnsi="Times New Roman"/>
                <w:kern w:val="0"/>
                <w:sz w:val="24"/>
              </w:rPr>
              <w:t xml:space="preserve"> </w:t>
            </w:r>
            <w:r>
              <w:rPr>
                <w:rFonts w:ascii="Times New Roman" w:eastAsia="仿宋_GB2312" w:hAnsi="Times New Roman"/>
                <w:kern w:val="0"/>
                <w:sz w:val="24"/>
              </w:rPr>
              <w:t>从业单位按照整改通知书及时整改并报告的，不作为扣分依据。</w:t>
            </w:r>
          </w:p>
          <w:p w14:paraId="7B557368" w14:textId="77777777" w:rsidR="0097332B" w:rsidRDefault="0097332B" w:rsidP="00CB1411">
            <w:pPr>
              <w:widowControl/>
              <w:jc w:val="left"/>
              <w:rPr>
                <w:rFonts w:ascii="Times New Roman" w:eastAsia="仿宋" w:hAnsi="Times New Roman"/>
                <w:kern w:val="0"/>
                <w:szCs w:val="21"/>
              </w:rPr>
            </w:pPr>
          </w:p>
          <w:p w14:paraId="1839684D" w14:textId="77777777" w:rsidR="0097332B" w:rsidRDefault="0097332B" w:rsidP="00CB1411">
            <w:pPr>
              <w:widowControl/>
              <w:jc w:val="left"/>
              <w:rPr>
                <w:rFonts w:ascii="Times New Roman" w:eastAsia="仿宋" w:hAnsi="Times New Roman"/>
                <w:kern w:val="0"/>
                <w:szCs w:val="21"/>
              </w:rPr>
            </w:pPr>
          </w:p>
          <w:p w14:paraId="6D630DD7" w14:textId="77777777" w:rsidR="0097332B" w:rsidRDefault="0097332B" w:rsidP="00CB1411">
            <w:pPr>
              <w:widowControl/>
              <w:jc w:val="left"/>
              <w:rPr>
                <w:rFonts w:ascii="Times New Roman" w:eastAsia="仿宋" w:hAnsi="Times New Roman"/>
                <w:kern w:val="0"/>
                <w:szCs w:val="21"/>
              </w:rPr>
            </w:pPr>
          </w:p>
          <w:p w14:paraId="0C16CFF8" w14:textId="77777777" w:rsidR="0097332B" w:rsidRDefault="0097332B" w:rsidP="00CB1411">
            <w:pPr>
              <w:widowControl/>
              <w:jc w:val="left"/>
              <w:rPr>
                <w:rFonts w:ascii="Times New Roman" w:eastAsia="仿宋" w:hAnsi="Times New Roman"/>
                <w:kern w:val="0"/>
                <w:szCs w:val="21"/>
              </w:rPr>
            </w:pPr>
          </w:p>
          <w:p w14:paraId="62350F12" w14:textId="77777777" w:rsidR="0097332B" w:rsidRDefault="0097332B" w:rsidP="00CB1411">
            <w:pPr>
              <w:widowControl/>
              <w:jc w:val="left"/>
              <w:rPr>
                <w:rFonts w:ascii="Times New Roman" w:eastAsia="仿宋" w:hAnsi="Times New Roman"/>
                <w:kern w:val="0"/>
                <w:szCs w:val="21"/>
              </w:rPr>
            </w:pPr>
          </w:p>
          <w:p w14:paraId="2890054D" w14:textId="77777777" w:rsidR="0097332B" w:rsidRDefault="0097332B" w:rsidP="00CB1411">
            <w:pPr>
              <w:widowControl/>
              <w:jc w:val="left"/>
              <w:rPr>
                <w:rFonts w:ascii="Times New Roman" w:eastAsia="仿宋" w:hAnsi="Times New Roman"/>
                <w:kern w:val="0"/>
                <w:szCs w:val="21"/>
              </w:rPr>
            </w:pPr>
          </w:p>
          <w:p w14:paraId="382813B2" w14:textId="77777777" w:rsidR="0097332B" w:rsidRDefault="0097332B" w:rsidP="00CB1411">
            <w:pPr>
              <w:widowControl/>
              <w:jc w:val="left"/>
              <w:rPr>
                <w:rFonts w:ascii="Times New Roman" w:eastAsia="仿宋" w:hAnsi="Times New Roman"/>
                <w:kern w:val="0"/>
                <w:szCs w:val="21"/>
              </w:rPr>
            </w:pPr>
          </w:p>
          <w:p w14:paraId="74885A65" w14:textId="77777777" w:rsidR="0097332B" w:rsidRDefault="0097332B" w:rsidP="00CB1411">
            <w:pPr>
              <w:widowControl/>
              <w:jc w:val="left"/>
              <w:rPr>
                <w:rFonts w:ascii="Times New Roman" w:eastAsia="仿宋" w:hAnsi="Times New Roman"/>
                <w:kern w:val="0"/>
                <w:szCs w:val="21"/>
              </w:rPr>
            </w:pPr>
          </w:p>
        </w:tc>
      </w:tr>
    </w:tbl>
    <w:p w14:paraId="6DE64A1D" w14:textId="77777777" w:rsidR="0097332B" w:rsidRDefault="0097332B" w:rsidP="0097332B">
      <w:pPr>
        <w:jc w:val="center"/>
        <w:rPr>
          <w:rFonts w:ascii="Times New Roman" w:eastAsia="黑体" w:hAnsi="Times New Roman"/>
          <w:bCs/>
          <w:sz w:val="32"/>
          <w:szCs w:val="32"/>
        </w:rPr>
      </w:pPr>
    </w:p>
    <w:p w14:paraId="36B62349" w14:textId="77777777" w:rsidR="0097332B" w:rsidRDefault="0097332B" w:rsidP="0097332B">
      <w:pPr>
        <w:jc w:val="center"/>
        <w:rPr>
          <w:rFonts w:ascii="Times New Roman" w:hAnsi="Times New Roman"/>
          <w:b/>
          <w:sz w:val="32"/>
          <w:szCs w:val="32"/>
        </w:rPr>
      </w:pPr>
      <w:r>
        <w:rPr>
          <w:rFonts w:ascii="Times New Roman" w:eastAsia="方正小标宋_GBK" w:hAnsi="Times New Roman"/>
          <w:bCs/>
          <w:sz w:val="36"/>
          <w:szCs w:val="36"/>
        </w:rPr>
        <w:t>养护工程设计从业单位扣分标准</w:t>
      </w:r>
      <w:r>
        <w:rPr>
          <w:rFonts w:ascii="Times New Roman" w:eastAsia="方正小标宋_GBK" w:hAnsi="Times New Roman"/>
          <w:bCs/>
          <w:sz w:val="36"/>
          <w:szCs w:val="36"/>
        </w:rPr>
        <w:t xml:space="preserve">    </w:t>
      </w:r>
      <w:r>
        <w:rPr>
          <w:rFonts w:ascii="Times New Roman" w:eastAsia="黑体" w:hAnsi="Times New Roman"/>
          <w:bCs/>
        </w:rPr>
        <w:t xml:space="preserve">  </w:t>
      </w:r>
      <w:r>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591"/>
        <w:gridCol w:w="1237"/>
        <w:gridCol w:w="1150"/>
        <w:gridCol w:w="5382"/>
        <w:gridCol w:w="1440"/>
        <w:gridCol w:w="3420"/>
      </w:tblGrid>
      <w:tr w:rsidR="0097332B" w14:paraId="47F6EA3F" w14:textId="77777777" w:rsidTr="00CB1411">
        <w:trPr>
          <w:jc w:val="center"/>
        </w:trPr>
        <w:tc>
          <w:tcPr>
            <w:tcW w:w="28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47EF7" w14:textId="77777777" w:rsidR="0097332B" w:rsidRDefault="0097332B" w:rsidP="00CB1411">
            <w:pPr>
              <w:widowControl/>
              <w:spacing w:line="300" w:lineRule="exact"/>
              <w:jc w:val="center"/>
              <w:rPr>
                <w:rFonts w:ascii="Times New Roman" w:eastAsia="仿宋_GB2312" w:hAnsi="Times New Roman"/>
                <w:kern w:val="0"/>
                <w:sz w:val="24"/>
              </w:rPr>
            </w:pPr>
            <w:r>
              <w:rPr>
                <w:rFonts w:ascii="Times New Roman" w:eastAsia="仿宋_GB2312" w:hAnsi="Times New Roman"/>
                <w:kern w:val="0"/>
                <w:sz w:val="24"/>
              </w:rPr>
              <w:t>评定内容</w:t>
            </w:r>
          </w:p>
        </w:tc>
        <w:tc>
          <w:tcPr>
            <w:tcW w:w="1150" w:type="dxa"/>
            <w:tcBorders>
              <w:top w:val="single" w:sz="4" w:space="0" w:color="auto"/>
              <w:left w:val="single" w:sz="4" w:space="0" w:color="auto"/>
              <w:bottom w:val="single" w:sz="4" w:space="0" w:color="auto"/>
              <w:right w:val="single" w:sz="4" w:space="0" w:color="auto"/>
            </w:tcBorders>
            <w:vAlign w:val="center"/>
          </w:tcPr>
          <w:p w14:paraId="04377C3C" w14:textId="77777777" w:rsidR="0097332B" w:rsidRDefault="0097332B" w:rsidP="00CB1411">
            <w:pPr>
              <w:widowControl/>
              <w:spacing w:line="300" w:lineRule="exact"/>
              <w:jc w:val="center"/>
              <w:rPr>
                <w:rFonts w:ascii="Times New Roman" w:eastAsia="仿宋_GB2312" w:hAnsi="Times New Roman"/>
                <w:kern w:val="0"/>
                <w:sz w:val="24"/>
              </w:rPr>
            </w:pPr>
            <w:r>
              <w:rPr>
                <w:rFonts w:ascii="Times New Roman" w:eastAsia="仿宋_GB2312" w:hAnsi="Times New Roman"/>
                <w:kern w:val="0"/>
                <w:sz w:val="24"/>
              </w:rPr>
              <w:t>行为代码</w:t>
            </w:r>
          </w:p>
        </w:tc>
        <w:tc>
          <w:tcPr>
            <w:tcW w:w="5382" w:type="dxa"/>
            <w:tcBorders>
              <w:top w:val="single" w:sz="4" w:space="0" w:color="auto"/>
              <w:left w:val="single" w:sz="4" w:space="0" w:color="auto"/>
              <w:bottom w:val="single" w:sz="4" w:space="0" w:color="auto"/>
              <w:right w:val="single" w:sz="4" w:space="0" w:color="auto"/>
            </w:tcBorders>
            <w:vAlign w:val="center"/>
          </w:tcPr>
          <w:p w14:paraId="5FA5CD9B" w14:textId="77777777" w:rsidR="0097332B" w:rsidRDefault="0097332B" w:rsidP="00CB1411">
            <w:pPr>
              <w:widowControl/>
              <w:spacing w:line="300" w:lineRule="exact"/>
              <w:jc w:val="center"/>
              <w:rPr>
                <w:rFonts w:ascii="Times New Roman" w:eastAsia="仿宋_GB2312" w:hAnsi="Times New Roman"/>
                <w:kern w:val="0"/>
                <w:sz w:val="24"/>
              </w:rPr>
            </w:pPr>
            <w:r>
              <w:rPr>
                <w:rFonts w:ascii="Times New Roman" w:eastAsia="仿宋_GB2312" w:hAnsi="Times New Roman"/>
                <w:kern w:val="0"/>
                <w:sz w:val="24"/>
              </w:rPr>
              <w:t>失信行为</w:t>
            </w:r>
          </w:p>
        </w:tc>
        <w:tc>
          <w:tcPr>
            <w:tcW w:w="1440" w:type="dxa"/>
            <w:tcBorders>
              <w:top w:val="single" w:sz="4" w:space="0" w:color="auto"/>
              <w:left w:val="single" w:sz="4" w:space="0" w:color="auto"/>
              <w:bottom w:val="single" w:sz="4" w:space="0" w:color="auto"/>
              <w:right w:val="single" w:sz="4" w:space="0" w:color="auto"/>
            </w:tcBorders>
            <w:vAlign w:val="center"/>
          </w:tcPr>
          <w:p w14:paraId="76CD9BE8" w14:textId="77777777" w:rsidR="0097332B" w:rsidRDefault="0097332B" w:rsidP="00CB1411">
            <w:pPr>
              <w:widowControl/>
              <w:spacing w:line="300" w:lineRule="exact"/>
              <w:jc w:val="center"/>
              <w:rPr>
                <w:rFonts w:ascii="Times New Roman" w:eastAsia="仿宋_GB2312" w:hAnsi="Times New Roman"/>
                <w:kern w:val="0"/>
                <w:sz w:val="24"/>
              </w:rPr>
            </w:pPr>
            <w:r>
              <w:rPr>
                <w:rFonts w:ascii="Times New Roman" w:eastAsia="仿宋_GB2312" w:hAnsi="Times New Roman"/>
                <w:kern w:val="0"/>
                <w:sz w:val="24"/>
              </w:rPr>
              <w:t>行为等级和扣分标准</w:t>
            </w:r>
          </w:p>
        </w:tc>
        <w:tc>
          <w:tcPr>
            <w:tcW w:w="3420" w:type="dxa"/>
            <w:tcBorders>
              <w:top w:val="single" w:sz="4" w:space="0" w:color="auto"/>
              <w:left w:val="single" w:sz="4" w:space="0" w:color="auto"/>
              <w:bottom w:val="single" w:sz="4" w:space="0" w:color="auto"/>
              <w:right w:val="single" w:sz="4" w:space="0" w:color="auto"/>
            </w:tcBorders>
            <w:vAlign w:val="center"/>
          </w:tcPr>
          <w:p w14:paraId="48E30300" w14:textId="77777777" w:rsidR="0097332B" w:rsidRDefault="0097332B" w:rsidP="00CB1411">
            <w:pPr>
              <w:widowControl/>
              <w:spacing w:line="300" w:lineRule="exact"/>
              <w:jc w:val="center"/>
              <w:rPr>
                <w:rFonts w:ascii="Times New Roman" w:eastAsia="仿宋_GB2312" w:hAnsi="Times New Roman"/>
                <w:kern w:val="0"/>
                <w:sz w:val="24"/>
              </w:rPr>
            </w:pPr>
            <w:r>
              <w:rPr>
                <w:rFonts w:ascii="Times New Roman" w:eastAsia="仿宋_GB2312" w:hAnsi="Times New Roman"/>
                <w:kern w:val="0"/>
                <w:sz w:val="24"/>
              </w:rPr>
              <w:t>备注</w:t>
            </w:r>
          </w:p>
        </w:tc>
      </w:tr>
      <w:tr w:rsidR="0097332B" w14:paraId="6F5DA56D" w14:textId="77777777" w:rsidTr="00CB1411">
        <w:trPr>
          <w:trHeight w:val="275"/>
          <w:jc w:val="center"/>
        </w:trPr>
        <w:tc>
          <w:tcPr>
            <w:tcW w:w="1591" w:type="dxa"/>
            <w:vMerge w:val="restart"/>
            <w:tcBorders>
              <w:top w:val="single" w:sz="4" w:space="0" w:color="auto"/>
              <w:left w:val="single" w:sz="4" w:space="0" w:color="auto"/>
              <w:right w:val="single" w:sz="4" w:space="0" w:color="auto"/>
            </w:tcBorders>
            <w:vAlign w:val="center"/>
          </w:tcPr>
          <w:p w14:paraId="66854528"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Cs w:val="21"/>
              </w:rPr>
              <w:t>履约行为（满分</w:t>
            </w:r>
            <w:r>
              <w:rPr>
                <w:rFonts w:ascii="Times New Roman" w:eastAsia="仿宋_GB2312" w:hAnsi="Times New Roman"/>
                <w:kern w:val="0"/>
                <w:szCs w:val="21"/>
              </w:rPr>
              <w:t>100</w:t>
            </w:r>
            <w:r>
              <w:rPr>
                <w:rFonts w:ascii="Times New Roman" w:eastAsia="仿宋_GB2312" w:hAnsi="Times New Roman"/>
                <w:kern w:val="0"/>
                <w:szCs w:val="21"/>
              </w:rPr>
              <w:t>，扣完为</w:t>
            </w:r>
            <w:r>
              <w:rPr>
                <w:rFonts w:ascii="Times New Roman" w:eastAsia="仿宋_GB2312" w:hAnsi="Times New Roman"/>
                <w:kern w:val="0"/>
                <w:szCs w:val="21"/>
              </w:rPr>
              <w:lastRenderedPageBreak/>
              <w:t>止。行为代码</w:t>
            </w:r>
            <w:r>
              <w:rPr>
                <w:rFonts w:ascii="Times New Roman" w:eastAsia="仿宋_GB2312" w:hAnsi="Times New Roman"/>
                <w:kern w:val="0"/>
                <w:szCs w:val="21"/>
              </w:rPr>
              <w:t>GLSJ2</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21BAFA4E" w14:textId="77777777" w:rsidR="0097332B" w:rsidRDefault="0097332B" w:rsidP="00CB1411">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lastRenderedPageBreak/>
              <w:t>人员到位（满分</w:t>
            </w:r>
            <w:r>
              <w:rPr>
                <w:rFonts w:ascii="Times New Roman" w:eastAsia="仿宋_GB2312" w:hAnsi="Times New Roman"/>
                <w:kern w:val="0"/>
                <w:szCs w:val="21"/>
              </w:rPr>
              <w:lastRenderedPageBreak/>
              <w:t>25</w:t>
            </w:r>
            <w:r>
              <w:rPr>
                <w:rFonts w:ascii="Times New Roman" w:eastAsia="仿宋_GB2312" w:hAnsi="Times New Roman"/>
                <w:kern w:val="0"/>
                <w:szCs w:val="21"/>
              </w:rPr>
              <w:t>，扣完为止。行为代码</w:t>
            </w:r>
            <w:r>
              <w:rPr>
                <w:rFonts w:ascii="Times New Roman" w:eastAsia="仿宋_GB2312" w:hAnsi="Times New Roman"/>
                <w:kern w:val="0"/>
                <w:szCs w:val="21"/>
              </w:rPr>
              <w:t>GLSJ2-2</w:t>
            </w:r>
            <w:r>
              <w:rPr>
                <w:rFonts w:ascii="Times New Roman" w:eastAsia="仿宋_GB2312" w:hAnsi="Times New Roman"/>
                <w:kern w:val="0"/>
                <w:szCs w:val="21"/>
              </w:rPr>
              <w:t>）</w:t>
            </w:r>
          </w:p>
          <w:p w14:paraId="1D2155F5" w14:textId="77777777" w:rsidR="0097332B" w:rsidRDefault="0097332B" w:rsidP="00CB1411">
            <w:pPr>
              <w:spacing w:line="240" w:lineRule="exact"/>
              <w:jc w:val="center"/>
              <w:rPr>
                <w:rFonts w:ascii="Times New Roman" w:eastAsia="仿宋_GB2312" w:hAnsi="Times New Roman"/>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22EB66C1" w14:textId="77777777" w:rsidR="0097332B" w:rsidRDefault="0097332B" w:rsidP="00CB1411">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lastRenderedPageBreak/>
              <w:t>GLSJ2-2-1</w:t>
            </w:r>
          </w:p>
        </w:tc>
        <w:tc>
          <w:tcPr>
            <w:tcW w:w="5382" w:type="dxa"/>
            <w:tcBorders>
              <w:top w:val="single" w:sz="4" w:space="0" w:color="auto"/>
              <w:left w:val="single" w:sz="4" w:space="0" w:color="auto"/>
              <w:bottom w:val="single" w:sz="4" w:space="0" w:color="auto"/>
              <w:right w:val="single" w:sz="4" w:space="0" w:color="auto"/>
            </w:tcBorders>
            <w:vAlign w:val="center"/>
          </w:tcPr>
          <w:p w14:paraId="3BD1D048" w14:textId="77777777" w:rsidR="0097332B" w:rsidRDefault="0097332B" w:rsidP="00CB1411">
            <w:pPr>
              <w:widowControl/>
              <w:spacing w:line="240" w:lineRule="exact"/>
              <w:jc w:val="left"/>
              <w:rPr>
                <w:rFonts w:ascii="Times New Roman" w:eastAsia="仿宋_GB2312" w:hAnsi="Times New Roman"/>
                <w:kern w:val="0"/>
                <w:szCs w:val="21"/>
              </w:rPr>
            </w:pPr>
            <w:r>
              <w:rPr>
                <w:rFonts w:ascii="Times New Roman" w:eastAsia="仿宋_GB2312" w:hAnsi="Times New Roman"/>
                <w:kern w:val="0"/>
                <w:szCs w:val="21"/>
              </w:rPr>
              <w:t>投标书承诺的项目负责人未经同意更换</w:t>
            </w:r>
          </w:p>
        </w:tc>
        <w:tc>
          <w:tcPr>
            <w:tcW w:w="1440" w:type="dxa"/>
            <w:tcBorders>
              <w:top w:val="single" w:sz="4" w:space="0" w:color="auto"/>
              <w:left w:val="single" w:sz="4" w:space="0" w:color="auto"/>
              <w:bottom w:val="single" w:sz="4" w:space="0" w:color="auto"/>
              <w:right w:val="single" w:sz="4" w:space="0" w:color="auto"/>
            </w:tcBorders>
            <w:vAlign w:val="center"/>
          </w:tcPr>
          <w:p w14:paraId="7B302FA5" w14:textId="77777777" w:rsidR="0097332B" w:rsidRDefault="0097332B" w:rsidP="00CB1411">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3420" w:type="dxa"/>
            <w:tcBorders>
              <w:top w:val="single" w:sz="4" w:space="0" w:color="auto"/>
              <w:left w:val="single" w:sz="4" w:space="0" w:color="auto"/>
              <w:bottom w:val="single" w:sz="4" w:space="0" w:color="auto"/>
              <w:right w:val="single" w:sz="4" w:space="0" w:color="auto"/>
            </w:tcBorders>
          </w:tcPr>
          <w:p w14:paraId="02A0D6D0"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7E57EBAA" w14:textId="77777777" w:rsidTr="00CB1411">
        <w:trPr>
          <w:trHeight w:val="324"/>
          <w:jc w:val="center"/>
        </w:trPr>
        <w:tc>
          <w:tcPr>
            <w:tcW w:w="1591" w:type="dxa"/>
            <w:vMerge/>
            <w:tcBorders>
              <w:left w:val="single" w:sz="4" w:space="0" w:color="auto"/>
              <w:right w:val="single" w:sz="4" w:space="0" w:color="auto"/>
            </w:tcBorders>
            <w:vAlign w:val="center"/>
          </w:tcPr>
          <w:p w14:paraId="76A04BD2"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E89A68E" w14:textId="77777777" w:rsidR="0097332B" w:rsidRDefault="0097332B" w:rsidP="00CB1411">
            <w:pPr>
              <w:widowControl/>
              <w:jc w:val="center"/>
              <w:rPr>
                <w:rFonts w:ascii="Times New Roman" w:eastAsia="仿宋_GB2312" w:hAnsi="Times New Roman"/>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01C78BC1"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Cs w:val="21"/>
              </w:rPr>
              <w:t>GLSJ2-2-2</w:t>
            </w:r>
          </w:p>
        </w:tc>
        <w:tc>
          <w:tcPr>
            <w:tcW w:w="5382" w:type="dxa"/>
            <w:tcBorders>
              <w:top w:val="single" w:sz="4" w:space="0" w:color="auto"/>
              <w:left w:val="single" w:sz="4" w:space="0" w:color="auto"/>
              <w:bottom w:val="single" w:sz="4" w:space="0" w:color="auto"/>
              <w:right w:val="single" w:sz="4" w:space="0" w:color="auto"/>
            </w:tcBorders>
            <w:vAlign w:val="center"/>
          </w:tcPr>
          <w:p w14:paraId="5F490975" w14:textId="77777777" w:rsidR="0097332B" w:rsidRDefault="0097332B" w:rsidP="00CB1411">
            <w:pPr>
              <w:spacing w:line="240" w:lineRule="exact"/>
              <w:jc w:val="left"/>
              <w:rPr>
                <w:rFonts w:ascii="Times New Roman" w:eastAsia="仿宋_GB2312" w:hAnsi="Times New Roman"/>
                <w:b/>
                <w:sz w:val="32"/>
                <w:szCs w:val="32"/>
              </w:rPr>
            </w:pPr>
            <w:r>
              <w:rPr>
                <w:rFonts w:ascii="Times New Roman" w:eastAsia="仿宋_GB2312" w:hAnsi="Times New Roman"/>
                <w:kern w:val="0"/>
                <w:szCs w:val="21"/>
              </w:rPr>
              <w:t>投标书承诺的其它专业负责人未经同意更换</w:t>
            </w:r>
          </w:p>
        </w:tc>
        <w:tc>
          <w:tcPr>
            <w:tcW w:w="1440" w:type="dxa"/>
            <w:tcBorders>
              <w:top w:val="single" w:sz="4" w:space="0" w:color="auto"/>
              <w:left w:val="single" w:sz="4" w:space="0" w:color="auto"/>
              <w:bottom w:val="single" w:sz="4" w:space="0" w:color="auto"/>
              <w:right w:val="single" w:sz="4" w:space="0" w:color="auto"/>
            </w:tcBorders>
            <w:vAlign w:val="center"/>
          </w:tcPr>
          <w:p w14:paraId="0FFCBD01"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Cs w:val="21"/>
              </w:rPr>
              <w:t>6</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3420" w:type="dxa"/>
            <w:tcBorders>
              <w:top w:val="single" w:sz="4" w:space="0" w:color="auto"/>
              <w:left w:val="single" w:sz="4" w:space="0" w:color="auto"/>
              <w:bottom w:val="single" w:sz="4" w:space="0" w:color="auto"/>
              <w:right w:val="single" w:sz="4" w:space="0" w:color="auto"/>
            </w:tcBorders>
          </w:tcPr>
          <w:p w14:paraId="6DEB7E44"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40A4B708" w14:textId="77777777" w:rsidTr="00CB1411">
        <w:trPr>
          <w:trHeight w:val="395"/>
          <w:jc w:val="center"/>
        </w:trPr>
        <w:tc>
          <w:tcPr>
            <w:tcW w:w="1591" w:type="dxa"/>
            <w:vMerge/>
            <w:tcBorders>
              <w:left w:val="single" w:sz="4" w:space="0" w:color="auto"/>
              <w:right w:val="single" w:sz="4" w:space="0" w:color="auto"/>
            </w:tcBorders>
            <w:vAlign w:val="center"/>
          </w:tcPr>
          <w:p w14:paraId="0DF8C76E"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C078561" w14:textId="77777777" w:rsidR="0097332B" w:rsidRDefault="0097332B" w:rsidP="00CB1411">
            <w:pPr>
              <w:widowControl/>
              <w:jc w:val="center"/>
              <w:rPr>
                <w:rFonts w:ascii="Times New Roman" w:eastAsia="仿宋_GB2312" w:hAnsi="Times New Roman"/>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6794997A"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Cs w:val="21"/>
              </w:rPr>
              <w:t>GLSJ2-2-3</w:t>
            </w:r>
          </w:p>
        </w:tc>
        <w:tc>
          <w:tcPr>
            <w:tcW w:w="5382" w:type="dxa"/>
            <w:tcBorders>
              <w:top w:val="single" w:sz="4" w:space="0" w:color="auto"/>
              <w:left w:val="single" w:sz="4" w:space="0" w:color="auto"/>
              <w:bottom w:val="single" w:sz="4" w:space="0" w:color="auto"/>
              <w:right w:val="single" w:sz="4" w:space="0" w:color="auto"/>
            </w:tcBorders>
            <w:vAlign w:val="center"/>
          </w:tcPr>
          <w:p w14:paraId="4AD0C2D9" w14:textId="77777777" w:rsidR="0097332B" w:rsidRDefault="0097332B" w:rsidP="00CB1411">
            <w:pPr>
              <w:spacing w:line="240" w:lineRule="exact"/>
              <w:jc w:val="left"/>
              <w:rPr>
                <w:rFonts w:ascii="Times New Roman" w:eastAsia="仿宋_GB2312" w:hAnsi="Times New Roman"/>
                <w:b/>
                <w:sz w:val="32"/>
                <w:szCs w:val="32"/>
              </w:rPr>
            </w:pPr>
            <w:r>
              <w:rPr>
                <w:rFonts w:ascii="Times New Roman" w:eastAsia="仿宋_GB2312" w:hAnsi="Times New Roman"/>
                <w:kern w:val="0"/>
                <w:szCs w:val="21"/>
              </w:rPr>
              <w:t>设计人员不具备相应执业资格条件</w:t>
            </w:r>
          </w:p>
        </w:tc>
        <w:tc>
          <w:tcPr>
            <w:tcW w:w="1440" w:type="dxa"/>
            <w:tcBorders>
              <w:top w:val="single" w:sz="4" w:space="0" w:color="auto"/>
              <w:left w:val="single" w:sz="4" w:space="0" w:color="auto"/>
              <w:bottom w:val="single" w:sz="4" w:space="0" w:color="auto"/>
              <w:right w:val="single" w:sz="4" w:space="0" w:color="auto"/>
            </w:tcBorders>
            <w:vAlign w:val="center"/>
          </w:tcPr>
          <w:p w14:paraId="45CFDD64"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3420" w:type="dxa"/>
            <w:tcBorders>
              <w:top w:val="single" w:sz="4" w:space="0" w:color="auto"/>
              <w:left w:val="single" w:sz="4" w:space="0" w:color="auto"/>
              <w:bottom w:val="single" w:sz="4" w:space="0" w:color="auto"/>
              <w:right w:val="single" w:sz="4" w:space="0" w:color="auto"/>
            </w:tcBorders>
          </w:tcPr>
          <w:p w14:paraId="526D2802"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2008E2D1" w14:textId="77777777" w:rsidTr="00CB1411">
        <w:trPr>
          <w:trHeight w:val="291"/>
          <w:jc w:val="center"/>
        </w:trPr>
        <w:tc>
          <w:tcPr>
            <w:tcW w:w="1591" w:type="dxa"/>
            <w:vMerge/>
            <w:tcBorders>
              <w:left w:val="single" w:sz="4" w:space="0" w:color="auto"/>
              <w:right w:val="single" w:sz="4" w:space="0" w:color="auto"/>
            </w:tcBorders>
            <w:vAlign w:val="center"/>
          </w:tcPr>
          <w:p w14:paraId="0A0E93BD"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C46675D" w14:textId="77777777" w:rsidR="0097332B" w:rsidRDefault="0097332B" w:rsidP="00CB1411">
            <w:pPr>
              <w:widowControl/>
              <w:jc w:val="center"/>
              <w:rPr>
                <w:rFonts w:ascii="Times New Roman" w:eastAsia="仿宋_GB2312" w:hAnsi="Times New Roman"/>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63F85358"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Cs w:val="21"/>
              </w:rPr>
              <w:t>GLSJ2-2-4</w:t>
            </w:r>
          </w:p>
        </w:tc>
        <w:tc>
          <w:tcPr>
            <w:tcW w:w="5382" w:type="dxa"/>
            <w:tcBorders>
              <w:top w:val="single" w:sz="4" w:space="0" w:color="auto"/>
              <w:left w:val="single" w:sz="4" w:space="0" w:color="auto"/>
              <w:bottom w:val="single" w:sz="4" w:space="0" w:color="auto"/>
              <w:right w:val="single" w:sz="4" w:space="0" w:color="auto"/>
            </w:tcBorders>
            <w:vAlign w:val="center"/>
          </w:tcPr>
          <w:p w14:paraId="48A23AD9" w14:textId="77777777" w:rsidR="0097332B" w:rsidRDefault="0097332B" w:rsidP="00CB1411">
            <w:pPr>
              <w:spacing w:line="240" w:lineRule="exact"/>
              <w:jc w:val="left"/>
              <w:rPr>
                <w:rFonts w:ascii="Times New Roman" w:eastAsia="仿宋_GB2312" w:hAnsi="Times New Roman"/>
                <w:b/>
                <w:sz w:val="32"/>
                <w:szCs w:val="32"/>
              </w:rPr>
            </w:pPr>
            <w:r>
              <w:rPr>
                <w:rFonts w:ascii="Times New Roman" w:eastAsia="仿宋_GB2312" w:hAnsi="Times New Roman"/>
                <w:kern w:val="0"/>
                <w:szCs w:val="21"/>
              </w:rPr>
              <w:t>投标书承诺的施工期设计代表未经同意更换</w:t>
            </w:r>
          </w:p>
        </w:tc>
        <w:tc>
          <w:tcPr>
            <w:tcW w:w="1440" w:type="dxa"/>
            <w:tcBorders>
              <w:top w:val="single" w:sz="4" w:space="0" w:color="auto"/>
              <w:left w:val="single" w:sz="4" w:space="0" w:color="auto"/>
              <w:bottom w:val="single" w:sz="4" w:space="0" w:color="auto"/>
              <w:right w:val="single" w:sz="4" w:space="0" w:color="auto"/>
            </w:tcBorders>
            <w:vAlign w:val="center"/>
          </w:tcPr>
          <w:p w14:paraId="12B8758B"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Cs w:val="21"/>
              </w:rPr>
              <w:t>6</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3420" w:type="dxa"/>
            <w:tcBorders>
              <w:top w:val="single" w:sz="4" w:space="0" w:color="auto"/>
              <w:left w:val="single" w:sz="4" w:space="0" w:color="auto"/>
              <w:bottom w:val="single" w:sz="4" w:space="0" w:color="auto"/>
              <w:right w:val="single" w:sz="4" w:space="0" w:color="auto"/>
            </w:tcBorders>
          </w:tcPr>
          <w:p w14:paraId="49821FC0"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14466391" w14:textId="77777777" w:rsidTr="00CB1411">
        <w:trPr>
          <w:trHeight w:val="340"/>
          <w:jc w:val="center"/>
        </w:trPr>
        <w:tc>
          <w:tcPr>
            <w:tcW w:w="1591" w:type="dxa"/>
            <w:vMerge/>
            <w:tcBorders>
              <w:left w:val="single" w:sz="4" w:space="0" w:color="auto"/>
              <w:right w:val="single" w:sz="4" w:space="0" w:color="auto"/>
            </w:tcBorders>
            <w:vAlign w:val="center"/>
          </w:tcPr>
          <w:p w14:paraId="0FF22C25"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8942E1A" w14:textId="77777777" w:rsidR="0097332B" w:rsidRDefault="0097332B" w:rsidP="00CB1411">
            <w:pPr>
              <w:widowControl/>
              <w:jc w:val="center"/>
              <w:rPr>
                <w:rFonts w:ascii="Times New Roman" w:eastAsia="仿宋_GB2312" w:hAnsi="Times New Roman"/>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47B99128" w14:textId="77777777" w:rsidR="0097332B" w:rsidRDefault="0097332B" w:rsidP="00CB1411">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GLSJ2-2-5</w:t>
            </w:r>
          </w:p>
        </w:tc>
        <w:tc>
          <w:tcPr>
            <w:tcW w:w="5382" w:type="dxa"/>
            <w:tcBorders>
              <w:top w:val="single" w:sz="4" w:space="0" w:color="auto"/>
              <w:left w:val="single" w:sz="4" w:space="0" w:color="auto"/>
              <w:bottom w:val="single" w:sz="4" w:space="0" w:color="auto"/>
              <w:right w:val="single" w:sz="4" w:space="0" w:color="auto"/>
            </w:tcBorders>
            <w:vAlign w:val="center"/>
          </w:tcPr>
          <w:p w14:paraId="35029315" w14:textId="77777777" w:rsidR="0097332B" w:rsidRDefault="0097332B" w:rsidP="00CB1411">
            <w:pPr>
              <w:widowControl/>
              <w:spacing w:line="240" w:lineRule="exact"/>
              <w:jc w:val="left"/>
              <w:rPr>
                <w:rFonts w:ascii="Times New Roman" w:eastAsia="仿宋_GB2312" w:hAnsi="Times New Roman"/>
                <w:kern w:val="0"/>
                <w:szCs w:val="21"/>
              </w:rPr>
            </w:pPr>
            <w:r>
              <w:rPr>
                <w:rFonts w:ascii="Times New Roman" w:eastAsia="仿宋_GB2312" w:hAnsi="Times New Roman"/>
                <w:kern w:val="0"/>
                <w:szCs w:val="21"/>
              </w:rPr>
              <w:t>施工期设计代表因自身过失原因被更换</w:t>
            </w:r>
          </w:p>
        </w:tc>
        <w:tc>
          <w:tcPr>
            <w:tcW w:w="1440" w:type="dxa"/>
            <w:tcBorders>
              <w:top w:val="single" w:sz="4" w:space="0" w:color="auto"/>
              <w:left w:val="single" w:sz="4" w:space="0" w:color="auto"/>
              <w:bottom w:val="single" w:sz="4" w:space="0" w:color="auto"/>
              <w:right w:val="single" w:sz="4" w:space="0" w:color="auto"/>
            </w:tcBorders>
            <w:vAlign w:val="center"/>
          </w:tcPr>
          <w:p w14:paraId="3ED16784" w14:textId="77777777" w:rsidR="0097332B" w:rsidRDefault="0097332B" w:rsidP="00CB1411">
            <w:pPr>
              <w:widowControl/>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人次</w:t>
            </w:r>
          </w:p>
        </w:tc>
        <w:tc>
          <w:tcPr>
            <w:tcW w:w="3420" w:type="dxa"/>
            <w:tcBorders>
              <w:top w:val="single" w:sz="4" w:space="0" w:color="auto"/>
              <w:left w:val="single" w:sz="4" w:space="0" w:color="auto"/>
              <w:bottom w:val="single" w:sz="4" w:space="0" w:color="auto"/>
              <w:right w:val="single" w:sz="4" w:space="0" w:color="auto"/>
            </w:tcBorders>
          </w:tcPr>
          <w:p w14:paraId="027D1976"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71040833" w14:textId="77777777" w:rsidTr="00CB1411">
        <w:trPr>
          <w:trHeight w:val="402"/>
          <w:jc w:val="center"/>
        </w:trPr>
        <w:tc>
          <w:tcPr>
            <w:tcW w:w="1591" w:type="dxa"/>
            <w:vMerge/>
            <w:tcBorders>
              <w:left w:val="single" w:sz="4" w:space="0" w:color="auto"/>
              <w:right w:val="single" w:sz="4" w:space="0" w:color="auto"/>
            </w:tcBorders>
            <w:vAlign w:val="center"/>
          </w:tcPr>
          <w:p w14:paraId="6B665EC8" w14:textId="77777777" w:rsidR="0097332B" w:rsidRDefault="0097332B" w:rsidP="00CB1411">
            <w:pPr>
              <w:widowControl/>
              <w:jc w:val="center"/>
              <w:rPr>
                <w:rFonts w:ascii="Times New Roman" w:eastAsia="仿宋_GB2312" w:hAnsi="Times New Roman"/>
                <w:b/>
                <w:sz w:val="32"/>
                <w:szCs w:val="3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514F1CD6" w14:textId="77777777" w:rsidR="0097332B" w:rsidRDefault="0097332B" w:rsidP="00CB1411">
            <w:pPr>
              <w:spacing w:line="240" w:lineRule="exact"/>
              <w:jc w:val="center"/>
              <w:rPr>
                <w:rFonts w:ascii="Times New Roman" w:eastAsia="仿宋_GB2312" w:hAnsi="Times New Roman"/>
                <w:kern w:val="0"/>
                <w:sz w:val="20"/>
              </w:rPr>
            </w:pPr>
            <w:r>
              <w:rPr>
                <w:rFonts w:ascii="Times New Roman" w:eastAsia="仿宋_GB2312" w:hAnsi="Times New Roman"/>
                <w:kern w:val="0"/>
                <w:sz w:val="20"/>
              </w:rPr>
              <w:t>进度管理（满分</w:t>
            </w:r>
            <w:r>
              <w:rPr>
                <w:rFonts w:ascii="Times New Roman" w:eastAsia="仿宋_GB2312" w:hAnsi="Times New Roman"/>
                <w:kern w:val="0"/>
                <w:sz w:val="20"/>
              </w:rPr>
              <w:t>15</w:t>
            </w:r>
            <w:r>
              <w:rPr>
                <w:rFonts w:ascii="Times New Roman" w:eastAsia="仿宋_GB2312" w:hAnsi="Times New Roman"/>
                <w:kern w:val="0"/>
                <w:sz w:val="20"/>
              </w:rPr>
              <w:t>，扣完为止。行为代码</w:t>
            </w:r>
            <w:r>
              <w:rPr>
                <w:rFonts w:ascii="Times New Roman" w:eastAsia="仿宋_GB2312" w:hAnsi="Times New Roman"/>
                <w:kern w:val="0"/>
                <w:sz w:val="20"/>
              </w:rPr>
              <w:t>GLSJ2-3</w:t>
            </w:r>
            <w:r>
              <w:rPr>
                <w:rFonts w:ascii="Times New Roman" w:eastAsia="仿宋_GB2312" w:hAnsi="Times New Roman"/>
                <w:kern w:val="0"/>
                <w:sz w:val="20"/>
              </w:rPr>
              <w:t>）</w:t>
            </w:r>
          </w:p>
        </w:tc>
        <w:tc>
          <w:tcPr>
            <w:tcW w:w="1150" w:type="dxa"/>
            <w:tcBorders>
              <w:top w:val="single" w:sz="4" w:space="0" w:color="auto"/>
              <w:left w:val="single" w:sz="4" w:space="0" w:color="auto"/>
              <w:bottom w:val="single" w:sz="4" w:space="0" w:color="auto"/>
              <w:right w:val="single" w:sz="4" w:space="0" w:color="auto"/>
            </w:tcBorders>
            <w:vAlign w:val="center"/>
          </w:tcPr>
          <w:p w14:paraId="63121315"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GLSJ2-3-1</w:t>
            </w:r>
          </w:p>
        </w:tc>
        <w:tc>
          <w:tcPr>
            <w:tcW w:w="5382" w:type="dxa"/>
            <w:tcBorders>
              <w:top w:val="single" w:sz="4" w:space="0" w:color="auto"/>
              <w:left w:val="single" w:sz="4" w:space="0" w:color="auto"/>
              <w:bottom w:val="single" w:sz="4" w:space="0" w:color="auto"/>
              <w:right w:val="single" w:sz="4" w:space="0" w:color="auto"/>
            </w:tcBorders>
            <w:vAlign w:val="center"/>
          </w:tcPr>
          <w:p w14:paraId="4773088F"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因勘察设计原因未按合同约定时间提交设计文件成果</w:t>
            </w:r>
          </w:p>
        </w:tc>
        <w:tc>
          <w:tcPr>
            <w:tcW w:w="1440" w:type="dxa"/>
            <w:tcBorders>
              <w:top w:val="single" w:sz="4" w:space="0" w:color="auto"/>
              <w:left w:val="single" w:sz="4" w:space="0" w:color="auto"/>
              <w:bottom w:val="single" w:sz="4" w:space="0" w:color="auto"/>
              <w:right w:val="single" w:sz="4" w:space="0" w:color="auto"/>
            </w:tcBorders>
            <w:vAlign w:val="center"/>
          </w:tcPr>
          <w:p w14:paraId="231C406D"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12</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tcPr>
          <w:p w14:paraId="0DE04D59"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17D771AA" w14:textId="77777777" w:rsidTr="00CB1411">
        <w:trPr>
          <w:trHeight w:val="463"/>
          <w:jc w:val="center"/>
        </w:trPr>
        <w:tc>
          <w:tcPr>
            <w:tcW w:w="1591" w:type="dxa"/>
            <w:vMerge/>
            <w:tcBorders>
              <w:left w:val="single" w:sz="4" w:space="0" w:color="auto"/>
              <w:right w:val="single" w:sz="4" w:space="0" w:color="auto"/>
            </w:tcBorders>
            <w:vAlign w:val="center"/>
          </w:tcPr>
          <w:p w14:paraId="42BB878F"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F4C5CAE" w14:textId="77777777" w:rsidR="0097332B" w:rsidRDefault="0097332B" w:rsidP="00CB1411">
            <w:pPr>
              <w:widowControl/>
              <w:jc w:val="center"/>
              <w:rPr>
                <w:rFonts w:ascii="Times New Roman" w:eastAsia="仿宋_GB2312" w:hAnsi="Times New Roman"/>
                <w:kern w:val="0"/>
                <w:sz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1F8C4FFC"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GLSJ2-3-2</w:t>
            </w:r>
          </w:p>
        </w:tc>
        <w:tc>
          <w:tcPr>
            <w:tcW w:w="5382" w:type="dxa"/>
            <w:tcBorders>
              <w:top w:val="single" w:sz="4" w:space="0" w:color="auto"/>
              <w:left w:val="single" w:sz="4" w:space="0" w:color="auto"/>
              <w:bottom w:val="single" w:sz="4" w:space="0" w:color="auto"/>
              <w:right w:val="single" w:sz="4" w:space="0" w:color="auto"/>
            </w:tcBorders>
            <w:vAlign w:val="center"/>
          </w:tcPr>
          <w:p w14:paraId="64E5490A" w14:textId="77777777" w:rsidR="0097332B" w:rsidRDefault="0097332B" w:rsidP="00CB1411">
            <w:pPr>
              <w:spacing w:line="240" w:lineRule="exact"/>
              <w:jc w:val="left"/>
              <w:rPr>
                <w:rFonts w:ascii="Times New Roman" w:eastAsia="仿宋_GB2312" w:hAnsi="Times New Roman"/>
                <w:b/>
                <w:sz w:val="32"/>
                <w:szCs w:val="32"/>
              </w:rPr>
            </w:pPr>
            <w:r>
              <w:rPr>
                <w:rFonts w:ascii="Times New Roman" w:eastAsia="仿宋_GB2312" w:hAnsi="Times New Roman"/>
                <w:kern w:val="0"/>
                <w:sz w:val="20"/>
              </w:rPr>
              <w:t>因自身原因未按合同约定开展外业工作或因自身原因提交外</w:t>
            </w:r>
            <w:proofErr w:type="gramStart"/>
            <w:r>
              <w:rPr>
                <w:rFonts w:ascii="Times New Roman" w:eastAsia="仿宋_GB2312" w:hAnsi="Times New Roman"/>
                <w:kern w:val="0"/>
                <w:sz w:val="20"/>
              </w:rPr>
              <w:t>业成果</w:t>
            </w:r>
            <w:proofErr w:type="gramEnd"/>
            <w:r>
              <w:rPr>
                <w:rFonts w:ascii="Times New Roman" w:eastAsia="仿宋_GB2312" w:hAnsi="Times New Roman"/>
                <w:kern w:val="0"/>
                <w:sz w:val="20"/>
              </w:rPr>
              <w:t>的时间不满足合同规定或设计要求</w:t>
            </w:r>
          </w:p>
        </w:tc>
        <w:tc>
          <w:tcPr>
            <w:tcW w:w="1440" w:type="dxa"/>
            <w:tcBorders>
              <w:top w:val="single" w:sz="4" w:space="0" w:color="auto"/>
              <w:left w:val="single" w:sz="4" w:space="0" w:color="auto"/>
              <w:bottom w:val="single" w:sz="4" w:space="0" w:color="auto"/>
              <w:right w:val="single" w:sz="4" w:space="0" w:color="auto"/>
            </w:tcBorders>
            <w:vAlign w:val="center"/>
          </w:tcPr>
          <w:p w14:paraId="4B30044F"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tcPr>
          <w:p w14:paraId="0C223853"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681F29D7" w14:textId="77777777" w:rsidTr="00CB1411">
        <w:trPr>
          <w:trHeight w:val="352"/>
          <w:jc w:val="center"/>
        </w:trPr>
        <w:tc>
          <w:tcPr>
            <w:tcW w:w="1591" w:type="dxa"/>
            <w:vMerge/>
            <w:tcBorders>
              <w:left w:val="single" w:sz="4" w:space="0" w:color="auto"/>
              <w:right w:val="single" w:sz="4" w:space="0" w:color="auto"/>
            </w:tcBorders>
            <w:vAlign w:val="center"/>
          </w:tcPr>
          <w:p w14:paraId="3F30525C"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BD477D4" w14:textId="77777777" w:rsidR="0097332B" w:rsidRDefault="0097332B" w:rsidP="00CB1411">
            <w:pPr>
              <w:widowControl/>
              <w:jc w:val="center"/>
              <w:rPr>
                <w:rFonts w:ascii="Times New Roman" w:eastAsia="仿宋_GB2312" w:hAnsi="Times New Roman"/>
                <w:kern w:val="0"/>
                <w:sz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6105C2C6"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GLSJ2-3-3</w:t>
            </w:r>
          </w:p>
        </w:tc>
        <w:tc>
          <w:tcPr>
            <w:tcW w:w="5382" w:type="dxa"/>
            <w:tcBorders>
              <w:top w:val="single" w:sz="4" w:space="0" w:color="auto"/>
              <w:left w:val="single" w:sz="4" w:space="0" w:color="auto"/>
              <w:bottom w:val="single" w:sz="4" w:space="0" w:color="auto"/>
              <w:right w:val="single" w:sz="4" w:space="0" w:color="auto"/>
            </w:tcBorders>
            <w:vAlign w:val="center"/>
          </w:tcPr>
          <w:p w14:paraId="350E2010" w14:textId="77777777" w:rsidR="0097332B" w:rsidRDefault="0097332B" w:rsidP="00CB1411">
            <w:pPr>
              <w:spacing w:line="240" w:lineRule="exact"/>
              <w:jc w:val="left"/>
              <w:rPr>
                <w:rFonts w:ascii="Times New Roman" w:eastAsia="仿宋_GB2312" w:hAnsi="Times New Roman"/>
                <w:b/>
                <w:sz w:val="32"/>
                <w:szCs w:val="32"/>
              </w:rPr>
            </w:pPr>
            <w:r>
              <w:rPr>
                <w:rFonts w:ascii="Times New Roman" w:eastAsia="仿宋_GB2312" w:hAnsi="Times New Roman"/>
                <w:kern w:val="0"/>
                <w:sz w:val="20"/>
              </w:rPr>
              <w:t>因勘察设计进度原因，引起项目推迟开工</w:t>
            </w:r>
          </w:p>
        </w:tc>
        <w:tc>
          <w:tcPr>
            <w:tcW w:w="1440" w:type="dxa"/>
            <w:tcBorders>
              <w:top w:val="single" w:sz="4" w:space="0" w:color="auto"/>
              <w:left w:val="single" w:sz="4" w:space="0" w:color="auto"/>
              <w:bottom w:val="single" w:sz="4" w:space="0" w:color="auto"/>
              <w:right w:val="single" w:sz="4" w:space="0" w:color="auto"/>
            </w:tcBorders>
            <w:vAlign w:val="center"/>
          </w:tcPr>
          <w:p w14:paraId="79F0E27F"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tcPr>
          <w:p w14:paraId="292E166D"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18940B49" w14:textId="77777777" w:rsidTr="00CB1411">
        <w:trPr>
          <w:trHeight w:val="299"/>
          <w:jc w:val="center"/>
        </w:trPr>
        <w:tc>
          <w:tcPr>
            <w:tcW w:w="1591" w:type="dxa"/>
            <w:vMerge/>
            <w:tcBorders>
              <w:left w:val="single" w:sz="4" w:space="0" w:color="auto"/>
              <w:right w:val="single" w:sz="4" w:space="0" w:color="auto"/>
            </w:tcBorders>
            <w:vAlign w:val="center"/>
          </w:tcPr>
          <w:p w14:paraId="0E94F992"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4370F10" w14:textId="77777777" w:rsidR="0097332B" w:rsidRDefault="0097332B" w:rsidP="00CB1411">
            <w:pPr>
              <w:widowControl/>
              <w:jc w:val="center"/>
              <w:rPr>
                <w:rFonts w:ascii="Times New Roman" w:eastAsia="仿宋_GB2312" w:hAnsi="Times New Roman"/>
                <w:kern w:val="0"/>
                <w:sz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4F49950E"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GLSJ2-3-4</w:t>
            </w:r>
          </w:p>
        </w:tc>
        <w:tc>
          <w:tcPr>
            <w:tcW w:w="5382" w:type="dxa"/>
            <w:tcBorders>
              <w:top w:val="single" w:sz="4" w:space="0" w:color="auto"/>
              <w:left w:val="single" w:sz="4" w:space="0" w:color="auto"/>
              <w:bottom w:val="single" w:sz="4" w:space="0" w:color="auto"/>
              <w:right w:val="single" w:sz="4" w:space="0" w:color="auto"/>
            </w:tcBorders>
            <w:vAlign w:val="center"/>
          </w:tcPr>
          <w:p w14:paraId="54E8156C" w14:textId="77777777" w:rsidR="0097332B" w:rsidRDefault="0097332B" w:rsidP="00CB1411">
            <w:pPr>
              <w:spacing w:line="240" w:lineRule="exact"/>
              <w:jc w:val="left"/>
              <w:rPr>
                <w:rFonts w:ascii="Times New Roman" w:eastAsia="仿宋_GB2312" w:hAnsi="Times New Roman"/>
                <w:b/>
                <w:sz w:val="32"/>
                <w:szCs w:val="32"/>
              </w:rPr>
            </w:pPr>
            <w:r>
              <w:rPr>
                <w:rFonts w:ascii="Times New Roman" w:eastAsia="仿宋_GB2312" w:hAnsi="Times New Roman"/>
                <w:kern w:val="0"/>
                <w:sz w:val="20"/>
              </w:rPr>
              <w:t>因后期服务原因，引起工期延误</w:t>
            </w:r>
          </w:p>
        </w:tc>
        <w:tc>
          <w:tcPr>
            <w:tcW w:w="1440" w:type="dxa"/>
            <w:tcBorders>
              <w:top w:val="single" w:sz="4" w:space="0" w:color="auto"/>
              <w:left w:val="single" w:sz="4" w:space="0" w:color="auto"/>
              <w:bottom w:val="single" w:sz="4" w:space="0" w:color="auto"/>
              <w:right w:val="single" w:sz="4" w:space="0" w:color="auto"/>
            </w:tcBorders>
            <w:vAlign w:val="center"/>
          </w:tcPr>
          <w:p w14:paraId="668ABA2E"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tcPr>
          <w:p w14:paraId="731570C4"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3EFC906B" w14:textId="77777777" w:rsidTr="00CB1411">
        <w:trPr>
          <w:trHeight w:val="304"/>
          <w:jc w:val="center"/>
        </w:trPr>
        <w:tc>
          <w:tcPr>
            <w:tcW w:w="1591" w:type="dxa"/>
            <w:vMerge/>
            <w:tcBorders>
              <w:left w:val="single" w:sz="4" w:space="0" w:color="auto"/>
              <w:right w:val="single" w:sz="4" w:space="0" w:color="auto"/>
            </w:tcBorders>
            <w:vAlign w:val="center"/>
          </w:tcPr>
          <w:p w14:paraId="0281C192"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6EBAD8B" w14:textId="77777777" w:rsidR="0097332B" w:rsidRDefault="0097332B" w:rsidP="00CB1411">
            <w:pPr>
              <w:widowControl/>
              <w:jc w:val="center"/>
              <w:rPr>
                <w:rFonts w:ascii="Times New Roman" w:eastAsia="仿宋_GB2312" w:hAnsi="Times New Roman"/>
                <w:kern w:val="0"/>
                <w:sz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5A6D8D7B"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GLSJ2-3-5</w:t>
            </w:r>
          </w:p>
        </w:tc>
        <w:tc>
          <w:tcPr>
            <w:tcW w:w="5382" w:type="dxa"/>
            <w:tcBorders>
              <w:top w:val="single" w:sz="4" w:space="0" w:color="auto"/>
              <w:left w:val="single" w:sz="4" w:space="0" w:color="auto"/>
              <w:bottom w:val="single" w:sz="4" w:space="0" w:color="auto"/>
              <w:right w:val="single" w:sz="4" w:space="0" w:color="auto"/>
            </w:tcBorders>
            <w:vAlign w:val="center"/>
          </w:tcPr>
          <w:p w14:paraId="37D98C50"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因自身原因未按时参加交（竣）工验收或工程质量事故分析</w:t>
            </w:r>
          </w:p>
        </w:tc>
        <w:tc>
          <w:tcPr>
            <w:tcW w:w="1440" w:type="dxa"/>
            <w:tcBorders>
              <w:top w:val="single" w:sz="4" w:space="0" w:color="auto"/>
              <w:left w:val="single" w:sz="4" w:space="0" w:color="auto"/>
              <w:bottom w:val="single" w:sz="4" w:space="0" w:color="auto"/>
              <w:right w:val="single" w:sz="4" w:space="0" w:color="auto"/>
            </w:tcBorders>
            <w:vAlign w:val="center"/>
          </w:tcPr>
          <w:p w14:paraId="2FE8B0BB"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6</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tcPr>
          <w:p w14:paraId="0CD0BD58"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06823C4B" w14:textId="77777777" w:rsidTr="00CB1411">
        <w:trPr>
          <w:trHeight w:val="465"/>
          <w:jc w:val="center"/>
        </w:trPr>
        <w:tc>
          <w:tcPr>
            <w:tcW w:w="1591" w:type="dxa"/>
            <w:vMerge/>
            <w:tcBorders>
              <w:left w:val="single" w:sz="4" w:space="0" w:color="auto"/>
              <w:right w:val="single" w:sz="4" w:space="0" w:color="auto"/>
            </w:tcBorders>
            <w:vAlign w:val="center"/>
          </w:tcPr>
          <w:p w14:paraId="7A3D1C3A" w14:textId="77777777" w:rsidR="0097332B" w:rsidRDefault="0097332B" w:rsidP="00CB1411">
            <w:pPr>
              <w:widowControl/>
              <w:jc w:val="center"/>
              <w:rPr>
                <w:rFonts w:ascii="Times New Roman" w:eastAsia="仿宋_GB2312" w:hAnsi="Times New Roman"/>
                <w:b/>
                <w:sz w:val="32"/>
                <w:szCs w:val="3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1570E897"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成果质量（满分</w:t>
            </w:r>
            <w:r>
              <w:rPr>
                <w:rFonts w:ascii="Times New Roman" w:eastAsia="仿宋_GB2312" w:hAnsi="Times New Roman"/>
                <w:kern w:val="0"/>
                <w:sz w:val="20"/>
              </w:rPr>
              <w:t>30</w:t>
            </w:r>
            <w:r>
              <w:rPr>
                <w:rFonts w:ascii="Times New Roman" w:eastAsia="仿宋_GB2312" w:hAnsi="Times New Roman"/>
                <w:kern w:val="0"/>
                <w:sz w:val="20"/>
              </w:rPr>
              <w:t>，扣完为止。行为代码</w:t>
            </w:r>
            <w:r>
              <w:rPr>
                <w:rFonts w:ascii="Times New Roman" w:eastAsia="仿宋_GB2312" w:hAnsi="Times New Roman"/>
                <w:kern w:val="0"/>
                <w:sz w:val="20"/>
              </w:rPr>
              <w:t>GLSJ2-4</w:t>
            </w:r>
            <w:r>
              <w:rPr>
                <w:rFonts w:ascii="Times New Roman" w:eastAsia="仿宋_GB2312" w:hAnsi="Times New Roman"/>
                <w:kern w:val="0"/>
                <w:sz w:val="20"/>
              </w:rPr>
              <w:t>）</w:t>
            </w:r>
          </w:p>
        </w:tc>
        <w:tc>
          <w:tcPr>
            <w:tcW w:w="1150" w:type="dxa"/>
            <w:tcBorders>
              <w:top w:val="single" w:sz="4" w:space="0" w:color="auto"/>
              <w:left w:val="single" w:sz="4" w:space="0" w:color="auto"/>
              <w:bottom w:val="single" w:sz="4" w:space="0" w:color="auto"/>
              <w:right w:val="single" w:sz="4" w:space="0" w:color="auto"/>
            </w:tcBorders>
            <w:vAlign w:val="center"/>
          </w:tcPr>
          <w:p w14:paraId="2797A4BA"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GLSJ2-4-1</w:t>
            </w:r>
          </w:p>
        </w:tc>
        <w:tc>
          <w:tcPr>
            <w:tcW w:w="5382" w:type="dxa"/>
            <w:tcBorders>
              <w:top w:val="single" w:sz="4" w:space="0" w:color="auto"/>
              <w:left w:val="single" w:sz="4" w:space="0" w:color="auto"/>
              <w:bottom w:val="single" w:sz="4" w:space="0" w:color="auto"/>
              <w:right w:val="single" w:sz="4" w:space="0" w:color="auto"/>
            </w:tcBorders>
            <w:vAlign w:val="center"/>
          </w:tcPr>
          <w:p w14:paraId="7F972C10"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因勘察设计原因引起一般质量事故或较大安全事故</w:t>
            </w:r>
          </w:p>
        </w:tc>
        <w:tc>
          <w:tcPr>
            <w:tcW w:w="1440" w:type="dxa"/>
            <w:tcBorders>
              <w:top w:val="single" w:sz="4" w:space="0" w:color="auto"/>
              <w:left w:val="single" w:sz="4" w:space="0" w:color="auto"/>
              <w:bottom w:val="single" w:sz="4" w:space="0" w:color="auto"/>
              <w:right w:val="single" w:sz="4" w:space="0" w:color="auto"/>
            </w:tcBorders>
            <w:vAlign w:val="center"/>
          </w:tcPr>
          <w:p w14:paraId="6582605D"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20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55B7C80B"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499FE3F8" w14:textId="77777777" w:rsidTr="00CB1411">
        <w:trPr>
          <w:trHeight w:val="319"/>
          <w:jc w:val="center"/>
        </w:trPr>
        <w:tc>
          <w:tcPr>
            <w:tcW w:w="1591" w:type="dxa"/>
            <w:vMerge/>
            <w:tcBorders>
              <w:left w:val="single" w:sz="4" w:space="0" w:color="auto"/>
              <w:right w:val="single" w:sz="4" w:space="0" w:color="auto"/>
            </w:tcBorders>
            <w:vAlign w:val="center"/>
          </w:tcPr>
          <w:p w14:paraId="4D4FCB1C"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92FBE0D"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079ABA24"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GLSJ2-4-2</w:t>
            </w:r>
          </w:p>
        </w:tc>
        <w:tc>
          <w:tcPr>
            <w:tcW w:w="5382" w:type="dxa"/>
            <w:tcBorders>
              <w:top w:val="single" w:sz="4" w:space="0" w:color="auto"/>
              <w:left w:val="single" w:sz="4" w:space="0" w:color="auto"/>
              <w:bottom w:val="single" w:sz="4" w:space="0" w:color="auto"/>
              <w:right w:val="single" w:sz="4" w:space="0" w:color="auto"/>
            </w:tcBorders>
            <w:vAlign w:val="center"/>
          </w:tcPr>
          <w:p w14:paraId="55E39A25"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因勘察设计原因引起一般质量问题或一般安全事故</w:t>
            </w:r>
          </w:p>
        </w:tc>
        <w:tc>
          <w:tcPr>
            <w:tcW w:w="1440" w:type="dxa"/>
            <w:tcBorders>
              <w:top w:val="single" w:sz="4" w:space="0" w:color="auto"/>
              <w:left w:val="single" w:sz="4" w:space="0" w:color="auto"/>
              <w:bottom w:val="single" w:sz="4" w:space="0" w:color="auto"/>
              <w:right w:val="single" w:sz="4" w:space="0" w:color="auto"/>
            </w:tcBorders>
            <w:vAlign w:val="center"/>
          </w:tcPr>
          <w:p w14:paraId="179D5795"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13</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0A35B650"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72C13CE6" w14:textId="77777777" w:rsidTr="00CB1411">
        <w:trPr>
          <w:trHeight w:val="465"/>
          <w:jc w:val="center"/>
        </w:trPr>
        <w:tc>
          <w:tcPr>
            <w:tcW w:w="1591" w:type="dxa"/>
            <w:vMerge/>
            <w:tcBorders>
              <w:left w:val="single" w:sz="4" w:space="0" w:color="auto"/>
              <w:right w:val="single" w:sz="4" w:space="0" w:color="auto"/>
            </w:tcBorders>
            <w:vAlign w:val="center"/>
          </w:tcPr>
          <w:p w14:paraId="15F970D2"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D69E5F5"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02A7AE4A"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GLSJ2-4-3</w:t>
            </w:r>
          </w:p>
        </w:tc>
        <w:tc>
          <w:tcPr>
            <w:tcW w:w="5382" w:type="dxa"/>
            <w:tcBorders>
              <w:top w:val="single" w:sz="4" w:space="0" w:color="auto"/>
              <w:left w:val="single" w:sz="4" w:space="0" w:color="auto"/>
              <w:bottom w:val="single" w:sz="4" w:space="0" w:color="auto"/>
              <w:right w:val="single" w:sz="4" w:space="0" w:color="auto"/>
            </w:tcBorders>
            <w:vAlign w:val="center"/>
          </w:tcPr>
          <w:p w14:paraId="75D60EE4"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因设计原因，项目各阶段设计投资额度超过上一阶段批准投资额的允许偏差范围</w:t>
            </w:r>
          </w:p>
        </w:tc>
        <w:tc>
          <w:tcPr>
            <w:tcW w:w="1440" w:type="dxa"/>
            <w:tcBorders>
              <w:top w:val="single" w:sz="4" w:space="0" w:color="auto"/>
              <w:left w:val="single" w:sz="4" w:space="0" w:color="auto"/>
              <w:bottom w:val="single" w:sz="4" w:space="0" w:color="auto"/>
              <w:right w:val="single" w:sz="4" w:space="0" w:color="auto"/>
            </w:tcBorders>
            <w:vAlign w:val="center"/>
          </w:tcPr>
          <w:p w14:paraId="30064202"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7B1F16F9" w14:textId="77777777" w:rsidR="0097332B" w:rsidRDefault="0097332B" w:rsidP="00CB1411">
            <w:pPr>
              <w:widowControl/>
              <w:spacing w:line="240" w:lineRule="exact"/>
              <w:jc w:val="center"/>
              <w:rPr>
                <w:rFonts w:ascii="Times New Roman" w:eastAsia="仿宋_GB2312" w:hAnsi="Times New Roman"/>
                <w:b/>
                <w:kern w:val="0"/>
                <w:sz w:val="20"/>
              </w:rPr>
            </w:pPr>
          </w:p>
        </w:tc>
      </w:tr>
      <w:tr w:rsidR="0097332B" w14:paraId="183F4C15" w14:textId="77777777" w:rsidTr="00CB1411">
        <w:trPr>
          <w:trHeight w:val="254"/>
          <w:jc w:val="center"/>
        </w:trPr>
        <w:tc>
          <w:tcPr>
            <w:tcW w:w="1591" w:type="dxa"/>
            <w:vMerge/>
            <w:tcBorders>
              <w:left w:val="single" w:sz="4" w:space="0" w:color="auto"/>
              <w:right w:val="single" w:sz="4" w:space="0" w:color="auto"/>
            </w:tcBorders>
            <w:vAlign w:val="center"/>
          </w:tcPr>
          <w:p w14:paraId="7A4A39DD"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C9ACC4C"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299C4093"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GLSJ2-4-4</w:t>
            </w:r>
          </w:p>
        </w:tc>
        <w:tc>
          <w:tcPr>
            <w:tcW w:w="5382" w:type="dxa"/>
            <w:tcBorders>
              <w:top w:val="single" w:sz="4" w:space="0" w:color="auto"/>
              <w:left w:val="single" w:sz="4" w:space="0" w:color="auto"/>
              <w:bottom w:val="single" w:sz="4" w:space="0" w:color="auto"/>
              <w:right w:val="single" w:sz="4" w:space="0" w:color="auto"/>
            </w:tcBorders>
            <w:vAlign w:val="center"/>
          </w:tcPr>
          <w:p w14:paraId="6A660D62"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成果文件不满足有关主管部门批复意见和强制性标准要求</w:t>
            </w:r>
          </w:p>
        </w:tc>
        <w:tc>
          <w:tcPr>
            <w:tcW w:w="1440" w:type="dxa"/>
            <w:tcBorders>
              <w:top w:val="single" w:sz="4" w:space="0" w:color="auto"/>
              <w:left w:val="single" w:sz="4" w:space="0" w:color="auto"/>
              <w:bottom w:val="single" w:sz="4" w:space="0" w:color="auto"/>
              <w:right w:val="single" w:sz="4" w:space="0" w:color="auto"/>
            </w:tcBorders>
            <w:vAlign w:val="center"/>
          </w:tcPr>
          <w:p w14:paraId="681C5B77"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vAlign w:val="center"/>
          </w:tcPr>
          <w:p w14:paraId="22EDCF88" w14:textId="77777777" w:rsidR="0097332B" w:rsidRDefault="0097332B" w:rsidP="00CB1411">
            <w:pPr>
              <w:widowControl/>
              <w:spacing w:line="240" w:lineRule="exact"/>
              <w:jc w:val="center"/>
              <w:rPr>
                <w:rFonts w:ascii="Times New Roman" w:eastAsia="仿宋_GB2312" w:hAnsi="Times New Roman"/>
                <w:b/>
                <w:kern w:val="0"/>
                <w:sz w:val="20"/>
              </w:rPr>
            </w:pPr>
          </w:p>
        </w:tc>
      </w:tr>
      <w:tr w:rsidR="0097332B" w14:paraId="6CC36461" w14:textId="77777777" w:rsidTr="00CB1411">
        <w:trPr>
          <w:trHeight w:val="245"/>
          <w:jc w:val="center"/>
        </w:trPr>
        <w:tc>
          <w:tcPr>
            <w:tcW w:w="1591" w:type="dxa"/>
            <w:vMerge/>
            <w:tcBorders>
              <w:left w:val="single" w:sz="4" w:space="0" w:color="auto"/>
              <w:right w:val="single" w:sz="4" w:space="0" w:color="auto"/>
            </w:tcBorders>
            <w:vAlign w:val="center"/>
          </w:tcPr>
          <w:p w14:paraId="4F567388"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29B0132"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4F89BE5E"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GLSJ2-4-5</w:t>
            </w:r>
          </w:p>
        </w:tc>
        <w:tc>
          <w:tcPr>
            <w:tcW w:w="5382" w:type="dxa"/>
            <w:tcBorders>
              <w:top w:val="single" w:sz="4" w:space="0" w:color="auto"/>
              <w:left w:val="single" w:sz="4" w:space="0" w:color="auto"/>
              <w:bottom w:val="single" w:sz="4" w:space="0" w:color="auto"/>
              <w:right w:val="single" w:sz="4" w:space="0" w:color="auto"/>
            </w:tcBorders>
            <w:vAlign w:val="center"/>
          </w:tcPr>
          <w:p w14:paraId="725908DE"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成果文件不满足勘察设计深度要求</w:t>
            </w:r>
          </w:p>
        </w:tc>
        <w:tc>
          <w:tcPr>
            <w:tcW w:w="1440" w:type="dxa"/>
            <w:tcBorders>
              <w:top w:val="single" w:sz="4" w:space="0" w:color="auto"/>
              <w:left w:val="single" w:sz="4" w:space="0" w:color="auto"/>
              <w:bottom w:val="single" w:sz="4" w:space="0" w:color="auto"/>
              <w:right w:val="single" w:sz="4" w:space="0" w:color="auto"/>
            </w:tcBorders>
            <w:vAlign w:val="center"/>
          </w:tcPr>
          <w:p w14:paraId="5CB61BFE"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5</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vAlign w:val="center"/>
          </w:tcPr>
          <w:p w14:paraId="515CB61D" w14:textId="77777777" w:rsidR="0097332B" w:rsidRDefault="0097332B" w:rsidP="00CB1411">
            <w:pPr>
              <w:widowControl/>
              <w:spacing w:line="240" w:lineRule="exact"/>
              <w:jc w:val="center"/>
              <w:rPr>
                <w:rFonts w:ascii="Times New Roman" w:eastAsia="仿宋_GB2312" w:hAnsi="Times New Roman"/>
                <w:b/>
                <w:kern w:val="0"/>
                <w:sz w:val="20"/>
              </w:rPr>
            </w:pPr>
            <w:r>
              <w:rPr>
                <w:rFonts w:ascii="Times New Roman" w:eastAsia="仿宋_GB2312" w:hAnsi="Times New Roman"/>
                <w:kern w:val="0"/>
                <w:sz w:val="20"/>
              </w:rPr>
              <w:t>单次审查、验收或检查为一次</w:t>
            </w:r>
          </w:p>
        </w:tc>
      </w:tr>
      <w:tr w:rsidR="0097332B" w14:paraId="2D8302A8" w14:textId="77777777" w:rsidTr="00CB1411">
        <w:trPr>
          <w:trHeight w:val="307"/>
          <w:jc w:val="center"/>
        </w:trPr>
        <w:tc>
          <w:tcPr>
            <w:tcW w:w="1591" w:type="dxa"/>
            <w:vMerge/>
            <w:tcBorders>
              <w:left w:val="single" w:sz="4" w:space="0" w:color="auto"/>
              <w:right w:val="single" w:sz="4" w:space="0" w:color="auto"/>
            </w:tcBorders>
            <w:vAlign w:val="center"/>
          </w:tcPr>
          <w:p w14:paraId="1EEEC205"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895F921"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3C83537C"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GLSJ2-4-6</w:t>
            </w:r>
          </w:p>
        </w:tc>
        <w:tc>
          <w:tcPr>
            <w:tcW w:w="5382" w:type="dxa"/>
            <w:tcBorders>
              <w:top w:val="single" w:sz="4" w:space="0" w:color="auto"/>
              <w:left w:val="single" w:sz="4" w:space="0" w:color="auto"/>
              <w:bottom w:val="single" w:sz="4" w:space="0" w:color="auto"/>
              <w:right w:val="single" w:sz="4" w:space="0" w:color="auto"/>
            </w:tcBorders>
            <w:vAlign w:val="center"/>
          </w:tcPr>
          <w:p w14:paraId="1526967D"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签章不全、未授权代签或借用他人资格签章</w:t>
            </w:r>
          </w:p>
        </w:tc>
        <w:tc>
          <w:tcPr>
            <w:tcW w:w="1440" w:type="dxa"/>
            <w:tcBorders>
              <w:top w:val="single" w:sz="4" w:space="0" w:color="auto"/>
              <w:left w:val="single" w:sz="4" w:space="0" w:color="auto"/>
              <w:bottom w:val="single" w:sz="4" w:space="0" w:color="auto"/>
              <w:right w:val="single" w:sz="4" w:space="0" w:color="auto"/>
            </w:tcBorders>
            <w:vAlign w:val="center"/>
          </w:tcPr>
          <w:p w14:paraId="0467F61B"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5</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tcPr>
          <w:p w14:paraId="2359223B"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272005FE" w14:textId="77777777" w:rsidTr="00CB1411">
        <w:trPr>
          <w:trHeight w:val="349"/>
          <w:jc w:val="center"/>
        </w:trPr>
        <w:tc>
          <w:tcPr>
            <w:tcW w:w="1591" w:type="dxa"/>
            <w:vMerge/>
            <w:tcBorders>
              <w:left w:val="single" w:sz="4" w:space="0" w:color="auto"/>
              <w:right w:val="single" w:sz="4" w:space="0" w:color="auto"/>
            </w:tcBorders>
            <w:vAlign w:val="center"/>
          </w:tcPr>
          <w:p w14:paraId="1609BCFA"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EA38369"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31F51CA6"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GLSJ2-4-7</w:t>
            </w:r>
          </w:p>
        </w:tc>
        <w:tc>
          <w:tcPr>
            <w:tcW w:w="5382" w:type="dxa"/>
            <w:tcBorders>
              <w:top w:val="single" w:sz="4" w:space="0" w:color="auto"/>
              <w:left w:val="single" w:sz="4" w:space="0" w:color="auto"/>
              <w:bottom w:val="single" w:sz="4" w:space="0" w:color="auto"/>
              <w:right w:val="single" w:sz="4" w:space="0" w:color="auto"/>
            </w:tcBorders>
            <w:vAlign w:val="center"/>
          </w:tcPr>
          <w:p w14:paraId="2358ED6A"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对批复意见或审查意见的技术方案未落实</w:t>
            </w:r>
          </w:p>
        </w:tc>
        <w:tc>
          <w:tcPr>
            <w:tcW w:w="1440" w:type="dxa"/>
            <w:tcBorders>
              <w:top w:val="single" w:sz="4" w:space="0" w:color="auto"/>
              <w:left w:val="single" w:sz="4" w:space="0" w:color="auto"/>
              <w:bottom w:val="single" w:sz="4" w:space="0" w:color="auto"/>
              <w:right w:val="single" w:sz="4" w:space="0" w:color="auto"/>
            </w:tcBorders>
            <w:vAlign w:val="center"/>
          </w:tcPr>
          <w:p w14:paraId="2598BE92"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5</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tcPr>
          <w:p w14:paraId="6FD3B051"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099D1CB3" w14:textId="77777777" w:rsidTr="00CB1411">
        <w:trPr>
          <w:trHeight w:val="298"/>
          <w:jc w:val="center"/>
        </w:trPr>
        <w:tc>
          <w:tcPr>
            <w:tcW w:w="1591" w:type="dxa"/>
            <w:vMerge/>
            <w:tcBorders>
              <w:left w:val="single" w:sz="4" w:space="0" w:color="auto"/>
              <w:right w:val="single" w:sz="4" w:space="0" w:color="auto"/>
            </w:tcBorders>
            <w:vAlign w:val="center"/>
          </w:tcPr>
          <w:p w14:paraId="1292B0C7"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0946B0E"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78DBCABB"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GLSJ2-4-8</w:t>
            </w:r>
          </w:p>
        </w:tc>
        <w:tc>
          <w:tcPr>
            <w:tcW w:w="5382" w:type="dxa"/>
            <w:tcBorders>
              <w:top w:val="single" w:sz="4" w:space="0" w:color="auto"/>
              <w:left w:val="single" w:sz="4" w:space="0" w:color="auto"/>
              <w:bottom w:val="single" w:sz="4" w:space="0" w:color="auto"/>
              <w:right w:val="single" w:sz="4" w:space="0" w:color="auto"/>
            </w:tcBorders>
            <w:vAlign w:val="center"/>
          </w:tcPr>
          <w:p w14:paraId="22FD4F30"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因勘察设计原因，引起重大设计变更</w:t>
            </w:r>
          </w:p>
        </w:tc>
        <w:tc>
          <w:tcPr>
            <w:tcW w:w="1440" w:type="dxa"/>
            <w:tcBorders>
              <w:top w:val="single" w:sz="4" w:space="0" w:color="auto"/>
              <w:left w:val="single" w:sz="4" w:space="0" w:color="auto"/>
              <w:bottom w:val="single" w:sz="4" w:space="0" w:color="auto"/>
              <w:right w:val="single" w:sz="4" w:space="0" w:color="auto"/>
            </w:tcBorders>
            <w:vAlign w:val="center"/>
          </w:tcPr>
          <w:p w14:paraId="6AD3A39A"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20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tcPr>
          <w:p w14:paraId="54382981"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00E41D30" w14:textId="77777777" w:rsidTr="00CB1411">
        <w:trPr>
          <w:trHeight w:val="315"/>
          <w:jc w:val="center"/>
        </w:trPr>
        <w:tc>
          <w:tcPr>
            <w:tcW w:w="1591" w:type="dxa"/>
            <w:vMerge/>
            <w:tcBorders>
              <w:left w:val="single" w:sz="4" w:space="0" w:color="auto"/>
              <w:right w:val="single" w:sz="4" w:space="0" w:color="auto"/>
            </w:tcBorders>
            <w:vAlign w:val="center"/>
          </w:tcPr>
          <w:p w14:paraId="6B62A28B"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2028C15"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76C4D685"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GLSJ2-4-9</w:t>
            </w:r>
          </w:p>
        </w:tc>
        <w:tc>
          <w:tcPr>
            <w:tcW w:w="5382" w:type="dxa"/>
            <w:tcBorders>
              <w:top w:val="single" w:sz="4" w:space="0" w:color="auto"/>
              <w:left w:val="single" w:sz="4" w:space="0" w:color="auto"/>
              <w:bottom w:val="single" w:sz="4" w:space="0" w:color="auto"/>
              <w:right w:val="single" w:sz="4" w:space="0" w:color="auto"/>
            </w:tcBorders>
            <w:vAlign w:val="center"/>
          </w:tcPr>
          <w:p w14:paraId="7866A4CC"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因勘察设计原因，引起较大设计变更</w:t>
            </w:r>
          </w:p>
        </w:tc>
        <w:tc>
          <w:tcPr>
            <w:tcW w:w="1440" w:type="dxa"/>
            <w:tcBorders>
              <w:top w:val="single" w:sz="4" w:space="0" w:color="auto"/>
              <w:left w:val="single" w:sz="4" w:space="0" w:color="auto"/>
              <w:bottom w:val="single" w:sz="4" w:space="0" w:color="auto"/>
              <w:right w:val="single" w:sz="4" w:space="0" w:color="auto"/>
            </w:tcBorders>
            <w:vAlign w:val="center"/>
          </w:tcPr>
          <w:p w14:paraId="14CD2950"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13</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tcPr>
          <w:p w14:paraId="1DB697A3" w14:textId="77777777" w:rsidR="0097332B" w:rsidRDefault="0097332B" w:rsidP="00CB1411">
            <w:pPr>
              <w:spacing w:line="240" w:lineRule="exact"/>
              <w:jc w:val="center"/>
              <w:rPr>
                <w:rFonts w:ascii="Times New Roman" w:eastAsia="仿宋_GB2312" w:hAnsi="Times New Roman"/>
                <w:b/>
                <w:sz w:val="32"/>
                <w:szCs w:val="32"/>
              </w:rPr>
            </w:pPr>
          </w:p>
        </w:tc>
      </w:tr>
      <w:tr w:rsidR="0097332B" w14:paraId="6D95840C" w14:textId="77777777" w:rsidTr="00CB1411">
        <w:trPr>
          <w:trHeight w:val="301"/>
          <w:jc w:val="center"/>
        </w:trPr>
        <w:tc>
          <w:tcPr>
            <w:tcW w:w="1591" w:type="dxa"/>
            <w:vMerge/>
            <w:tcBorders>
              <w:left w:val="single" w:sz="4" w:space="0" w:color="auto"/>
              <w:right w:val="single" w:sz="4" w:space="0" w:color="auto"/>
            </w:tcBorders>
            <w:vAlign w:val="center"/>
          </w:tcPr>
          <w:p w14:paraId="4A406D2A" w14:textId="77777777" w:rsidR="0097332B" w:rsidRDefault="0097332B" w:rsidP="00CB1411">
            <w:pPr>
              <w:widowControl/>
              <w:jc w:val="center"/>
              <w:rPr>
                <w:rFonts w:ascii="Times New Roman" w:eastAsia="仿宋_GB2312" w:hAnsi="Times New Roman"/>
                <w:b/>
                <w:sz w:val="32"/>
                <w:szCs w:val="32"/>
              </w:rPr>
            </w:pPr>
          </w:p>
        </w:tc>
        <w:tc>
          <w:tcPr>
            <w:tcW w:w="1237" w:type="dxa"/>
            <w:vMerge w:val="restart"/>
            <w:tcBorders>
              <w:top w:val="single" w:sz="4" w:space="0" w:color="auto"/>
              <w:left w:val="single" w:sz="4" w:space="0" w:color="auto"/>
              <w:right w:val="single" w:sz="4" w:space="0" w:color="auto"/>
            </w:tcBorders>
            <w:vAlign w:val="center"/>
          </w:tcPr>
          <w:p w14:paraId="24A8BCFA"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其他失信行为（满分</w:t>
            </w:r>
            <w:r>
              <w:rPr>
                <w:rFonts w:ascii="Times New Roman" w:eastAsia="仿宋_GB2312" w:hAnsi="Times New Roman"/>
                <w:kern w:val="0"/>
                <w:sz w:val="20"/>
              </w:rPr>
              <w:t>30</w:t>
            </w:r>
            <w:r>
              <w:rPr>
                <w:rFonts w:ascii="Times New Roman" w:eastAsia="仿宋_GB2312" w:hAnsi="Times New Roman"/>
                <w:kern w:val="0"/>
                <w:sz w:val="20"/>
              </w:rPr>
              <w:t>，扣完为止。行为代码</w:t>
            </w:r>
            <w:r>
              <w:rPr>
                <w:rFonts w:ascii="Times New Roman" w:eastAsia="仿宋_GB2312" w:hAnsi="Times New Roman"/>
                <w:kern w:val="0"/>
                <w:sz w:val="20"/>
              </w:rPr>
              <w:t>GLSJ2-5</w:t>
            </w:r>
            <w:r>
              <w:rPr>
                <w:rFonts w:ascii="Times New Roman" w:eastAsia="仿宋_GB2312" w:hAnsi="Times New Roman"/>
                <w:kern w:val="0"/>
                <w:sz w:val="20"/>
              </w:rPr>
              <w:t>）</w:t>
            </w:r>
          </w:p>
        </w:tc>
        <w:tc>
          <w:tcPr>
            <w:tcW w:w="1150" w:type="dxa"/>
            <w:tcBorders>
              <w:top w:val="single" w:sz="4" w:space="0" w:color="auto"/>
              <w:left w:val="single" w:sz="4" w:space="0" w:color="auto"/>
              <w:bottom w:val="single" w:sz="4" w:space="0" w:color="auto"/>
              <w:right w:val="single" w:sz="4" w:space="0" w:color="auto"/>
            </w:tcBorders>
            <w:vAlign w:val="center"/>
          </w:tcPr>
          <w:p w14:paraId="78668428" w14:textId="77777777" w:rsidR="0097332B" w:rsidRDefault="0097332B" w:rsidP="00CB1411">
            <w:pPr>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GLSJ2-5-1</w:t>
            </w:r>
          </w:p>
        </w:tc>
        <w:tc>
          <w:tcPr>
            <w:tcW w:w="5382" w:type="dxa"/>
            <w:tcBorders>
              <w:top w:val="single" w:sz="4" w:space="0" w:color="auto"/>
              <w:left w:val="single" w:sz="4" w:space="0" w:color="auto"/>
              <w:bottom w:val="single" w:sz="4" w:space="0" w:color="auto"/>
              <w:right w:val="single" w:sz="4" w:space="0" w:color="auto"/>
            </w:tcBorders>
            <w:vAlign w:val="center"/>
          </w:tcPr>
          <w:p w14:paraId="0FE8DB5C"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在设计或设计变更中，违规谋取非法利益</w:t>
            </w:r>
          </w:p>
        </w:tc>
        <w:tc>
          <w:tcPr>
            <w:tcW w:w="1440" w:type="dxa"/>
            <w:tcBorders>
              <w:top w:val="single" w:sz="4" w:space="0" w:color="auto"/>
              <w:left w:val="single" w:sz="4" w:space="0" w:color="auto"/>
              <w:bottom w:val="single" w:sz="4" w:space="0" w:color="auto"/>
              <w:right w:val="single" w:sz="4" w:space="0" w:color="auto"/>
            </w:tcBorders>
            <w:vAlign w:val="center"/>
          </w:tcPr>
          <w:p w14:paraId="73341064"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30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2F65C078"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096A802B" w14:textId="77777777" w:rsidTr="00CB1411">
        <w:trPr>
          <w:trHeight w:val="309"/>
          <w:jc w:val="center"/>
        </w:trPr>
        <w:tc>
          <w:tcPr>
            <w:tcW w:w="1591" w:type="dxa"/>
            <w:vMerge/>
            <w:tcBorders>
              <w:left w:val="single" w:sz="4" w:space="0" w:color="auto"/>
              <w:right w:val="single" w:sz="4" w:space="0" w:color="auto"/>
            </w:tcBorders>
            <w:vAlign w:val="center"/>
          </w:tcPr>
          <w:p w14:paraId="1BF7B301"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right w:val="single" w:sz="4" w:space="0" w:color="auto"/>
            </w:tcBorders>
            <w:vAlign w:val="center"/>
          </w:tcPr>
          <w:p w14:paraId="089ADD8C"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tcPr>
          <w:p w14:paraId="3831EF78" w14:textId="77777777" w:rsidR="0097332B" w:rsidRDefault="0097332B" w:rsidP="00CB1411">
            <w:pPr>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GLSJ2-5-2</w:t>
            </w:r>
          </w:p>
        </w:tc>
        <w:tc>
          <w:tcPr>
            <w:tcW w:w="5382" w:type="dxa"/>
            <w:tcBorders>
              <w:top w:val="single" w:sz="4" w:space="0" w:color="auto"/>
              <w:left w:val="single" w:sz="4" w:space="0" w:color="auto"/>
              <w:bottom w:val="single" w:sz="4" w:space="0" w:color="auto"/>
              <w:right w:val="single" w:sz="4" w:space="0" w:color="auto"/>
            </w:tcBorders>
            <w:vAlign w:val="center"/>
          </w:tcPr>
          <w:p w14:paraId="6EBC9D7E"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未按合同规定进行地质勘察</w:t>
            </w:r>
          </w:p>
        </w:tc>
        <w:tc>
          <w:tcPr>
            <w:tcW w:w="1440" w:type="dxa"/>
            <w:tcBorders>
              <w:top w:val="single" w:sz="4" w:space="0" w:color="auto"/>
              <w:left w:val="single" w:sz="4" w:space="0" w:color="auto"/>
              <w:bottom w:val="single" w:sz="4" w:space="0" w:color="auto"/>
              <w:right w:val="single" w:sz="4" w:space="0" w:color="auto"/>
            </w:tcBorders>
            <w:vAlign w:val="center"/>
          </w:tcPr>
          <w:p w14:paraId="54F2CEE0"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30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01F75AFE"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629E1D9E" w14:textId="77777777" w:rsidTr="00CB1411">
        <w:trPr>
          <w:trHeight w:val="286"/>
          <w:jc w:val="center"/>
        </w:trPr>
        <w:tc>
          <w:tcPr>
            <w:tcW w:w="1591" w:type="dxa"/>
            <w:vMerge/>
            <w:tcBorders>
              <w:left w:val="single" w:sz="4" w:space="0" w:color="auto"/>
              <w:right w:val="single" w:sz="4" w:space="0" w:color="auto"/>
            </w:tcBorders>
            <w:vAlign w:val="center"/>
          </w:tcPr>
          <w:p w14:paraId="55C3A672"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right w:val="single" w:sz="4" w:space="0" w:color="auto"/>
            </w:tcBorders>
            <w:vAlign w:val="center"/>
          </w:tcPr>
          <w:p w14:paraId="4DD5566B"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tcPr>
          <w:p w14:paraId="0C6130D3" w14:textId="77777777" w:rsidR="0097332B" w:rsidRDefault="0097332B" w:rsidP="00CB1411">
            <w:pPr>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GLSJ2-5-3</w:t>
            </w:r>
          </w:p>
        </w:tc>
        <w:tc>
          <w:tcPr>
            <w:tcW w:w="5382" w:type="dxa"/>
            <w:tcBorders>
              <w:top w:val="single" w:sz="4" w:space="0" w:color="auto"/>
              <w:left w:val="single" w:sz="4" w:space="0" w:color="auto"/>
              <w:bottom w:val="single" w:sz="4" w:space="0" w:color="auto"/>
              <w:right w:val="single" w:sz="4" w:space="0" w:color="auto"/>
            </w:tcBorders>
            <w:vAlign w:val="center"/>
          </w:tcPr>
          <w:p w14:paraId="079ABBFD"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设计文件未落实环保要求</w:t>
            </w:r>
          </w:p>
        </w:tc>
        <w:tc>
          <w:tcPr>
            <w:tcW w:w="1440" w:type="dxa"/>
            <w:tcBorders>
              <w:top w:val="single" w:sz="4" w:space="0" w:color="auto"/>
              <w:left w:val="single" w:sz="4" w:space="0" w:color="auto"/>
              <w:bottom w:val="single" w:sz="4" w:space="0" w:color="auto"/>
              <w:right w:val="single" w:sz="4" w:space="0" w:color="auto"/>
            </w:tcBorders>
            <w:vAlign w:val="center"/>
          </w:tcPr>
          <w:p w14:paraId="562A8844"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30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38BA6AC0"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2D87BADF" w14:textId="77777777" w:rsidTr="00CB1411">
        <w:trPr>
          <w:trHeight w:val="317"/>
          <w:jc w:val="center"/>
        </w:trPr>
        <w:tc>
          <w:tcPr>
            <w:tcW w:w="1591" w:type="dxa"/>
            <w:vMerge/>
            <w:tcBorders>
              <w:left w:val="single" w:sz="4" w:space="0" w:color="auto"/>
              <w:right w:val="single" w:sz="4" w:space="0" w:color="auto"/>
            </w:tcBorders>
            <w:vAlign w:val="center"/>
          </w:tcPr>
          <w:p w14:paraId="66E31661"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right w:val="single" w:sz="4" w:space="0" w:color="auto"/>
            </w:tcBorders>
            <w:vAlign w:val="center"/>
          </w:tcPr>
          <w:p w14:paraId="30DE7B3B"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tcPr>
          <w:p w14:paraId="622A40CD" w14:textId="77777777" w:rsidR="0097332B" w:rsidRDefault="0097332B" w:rsidP="00CB1411">
            <w:pPr>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GLSJ2-5-4</w:t>
            </w:r>
          </w:p>
        </w:tc>
        <w:tc>
          <w:tcPr>
            <w:tcW w:w="5382" w:type="dxa"/>
            <w:tcBorders>
              <w:top w:val="single" w:sz="4" w:space="0" w:color="auto"/>
              <w:left w:val="single" w:sz="4" w:space="0" w:color="auto"/>
              <w:bottom w:val="single" w:sz="4" w:space="0" w:color="auto"/>
              <w:right w:val="single" w:sz="4" w:space="0" w:color="auto"/>
            </w:tcBorders>
            <w:vAlign w:val="center"/>
          </w:tcPr>
          <w:p w14:paraId="0A04E56C"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地质勘察时间滞后，地质勘察成果未利用</w:t>
            </w:r>
          </w:p>
        </w:tc>
        <w:tc>
          <w:tcPr>
            <w:tcW w:w="1440" w:type="dxa"/>
            <w:tcBorders>
              <w:top w:val="single" w:sz="4" w:space="0" w:color="auto"/>
              <w:left w:val="single" w:sz="4" w:space="0" w:color="auto"/>
              <w:bottom w:val="single" w:sz="4" w:space="0" w:color="auto"/>
              <w:right w:val="single" w:sz="4" w:space="0" w:color="auto"/>
            </w:tcBorders>
            <w:vAlign w:val="center"/>
          </w:tcPr>
          <w:p w14:paraId="78E217C1"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20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14B637CF"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27E52638" w14:textId="77777777" w:rsidTr="00CB1411">
        <w:trPr>
          <w:trHeight w:val="465"/>
          <w:jc w:val="center"/>
        </w:trPr>
        <w:tc>
          <w:tcPr>
            <w:tcW w:w="1591" w:type="dxa"/>
            <w:vMerge/>
            <w:tcBorders>
              <w:left w:val="single" w:sz="4" w:space="0" w:color="auto"/>
              <w:right w:val="single" w:sz="4" w:space="0" w:color="auto"/>
            </w:tcBorders>
            <w:vAlign w:val="center"/>
          </w:tcPr>
          <w:p w14:paraId="4B18B91B"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right w:val="single" w:sz="4" w:space="0" w:color="auto"/>
            </w:tcBorders>
            <w:vAlign w:val="center"/>
          </w:tcPr>
          <w:p w14:paraId="0E820E36"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2E67F972"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GLSJ2-5-5</w:t>
            </w:r>
          </w:p>
        </w:tc>
        <w:tc>
          <w:tcPr>
            <w:tcW w:w="5382" w:type="dxa"/>
            <w:tcBorders>
              <w:top w:val="single" w:sz="4" w:space="0" w:color="auto"/>
              <w:left w:val="single" w:sz="4" w:space="0" w:color="auto"/>
              <w:bottom w:val="single" w:sz="4" w:space="0" w:color="auto"/>
              <w:right w:val="single" w:sz="4" w:space="0" w:color="auto"/>
            </w:tcBorders>
            <w:vAlign w:val="center"/>
          </w:tcPr>
          <w:p w14:paraId="65D95D5C"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地质勘察深度不足</w:t>
            </w:r>
          </w:p>
        </w:tc>
        <w:tc>
          <w:tcPr>
            <w:tcW w:w="1440" w:type="dxa"/>
            <w:tcBorders>
              <w:top w:val="single" w:sz="4" w:space="0" w:color="auto"/>
              <w:left w:val="single" w:sz="4" w:space="0" w:color="auto"/>
              <w:bottom w:val="single" w:sz="4" w:space="0" w:color="auto"/>
              <w:right w:val="single" w:sz="4" w:space="0" w:color="auto"/>
            </w:tcBorders>
            <w:vAlign w:val="center"/>
          </w:tcPr>
          <w:p w14:paraId="5EDF6F2E"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20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3CB932F8"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单次审查、验收或检查为一次</w:t>
            </w:r>
          </w:p>
        </w:tc>
      </w:tr>
      <w:tr w:rsidR="0097332B" w14:paraId="67677022" w14:textId="77777777" w:rsidTr="00CB1411">
        <w:trPr>
          <w:trHeight w:val="292"/>
          <w:jc w:val="center"/>
        </w:trPr>
        <w:tc>
          <w:tcPr>
            <w:tcW w:w="1591" w:type="dxa"/>
            <w:vMerge/>
            <w:tcBorders>
              <w:left w:val="single" w:sz="4" w:space="0" w:color="auto"/>
              <w:right w:val="single" w:sz="4" w:space="0" w:color="auto"/>
            </w:tcBorders>
            <w:vAlign w:val="center"/>
          </w:tcPr>
          <w:p w14:paraId="1CF7E8D2"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right w:val="single" w:sz="4" w:space="0" w:color="auto"/>
            </w:tcBorders>
            <w:vAlign w:val="center"/>
          </w:tcPr>
          <w:p w14:paraId="6DAB75C9"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65D29462"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GLSJ2-5-6</w:t>
            </w:r>
          </w:p>
        </w:tc>
        <w:tc>
          <w:tcPr>
            <w:tcW w:w="5382" w:type="dxa"/>
            <w:tcBorders>
              <w:top w:val="single" w:sz="4" w:space="0" w:color="auto"/>
              <w:left w:val="single" w:sz="4" w:space="0" w:color="auto"/>
              <w:bottom w:val="single" w:sz="4" w:space="0" w:color="auto"/>
              <w:right w:val="single" w:sz="4" w:space="0" w:color="auto"/>
            </w:tcBorders>
            <w:vAlign w:val="center"/>
          </w:tcPr>
          <w:p w14:paraId="5A9350E3"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设计单位指定建筑材料生产厂家、供应商</w:t>
            </w:r>
          </w:p>
        </w:tc>
        <w:tc>
          <w:tcPr>
            <w:tcW w:w="1440" w:type="dxa"/>
            <w:tcBorders>
              <w:top w:val="single" w:sz="4" w:space="0" w:color="auto"/>
              <w:left w:val="single" w:sz="4" w:space="0" w:color="auto"/>
              <w:bottom w:val="single" w:sz="4" w:space="0" w:color="auto"/>
              <w:right w:val="single" w:sz="4" w:space="0" w:color="auto"/>
            </w:tcBorders>
            <w:vAlign w:val="center"/>
          </w:tcPr>
          <w:p w14:paraId="6092F3C6"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009ECE92"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68060BE4" w14:textId="77777777" w:rsidTr="00CB1411">
        <w:trPr>
          <w:trHeight w:val="311"/>
          <w:jc w:val="center"/>
        </w:trPr>
        <w:tc>
          <w:tcPr>
            <w:tcW w:w="1591" w:type="dxa"/>
            <w:vMerge/>
            <w:tcBorders>
              <w:left w:val="single" w:sz="4" w:space="0" w:color="auto"/>
              <w:right w:val="single" w:sz="4" w:space="0" w:color="auto"/>
            </w:tcBorders>
            <w:vAlign w:val="center"/>
          </w:tcPr>
          <w:p w14:paraId="0645B1EE"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right w:val="single" w:sz="4" w:space="0" w:color="auto"/>
            </w:tcBorders>
            <w:vAlign w:val="center"/>
          </w:tcPr>
          <w:p w14:paraId="3AC7B3C7"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1A48BB9A"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GLSJ2-5-7</w:t>
            </w:r>
          </w:p>
        </w:tc>
        <w:tc>
          <w:tcPr>
            <w:tcW w:w="5382" w:type="dxa"/>
            <w:tcBorders>
              <w:top w:val="single" w:sz="4" w:space="0" w:color="auto"/>
              <w:left w:val="single" w:sz="4" w:space="0" w:color="auto"/>
              <w:bottom w:val="single" w:sz="4" w:space="0" w:color="auto"/>
              <w:right w:val="single" w:sz="4" w:space="0" w:color="auto"/>
            </w:tcBorders>
            <w:vAlign w:val="center"/>
          </w:tcPr>
          <w:p w14:paraId="7351C268"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提供虚假地质勘察资料的</w:t>
            </w:r>
          </w:p>
        </w:tc>
        <w:tc>
          <w:tcPr>
            <w:tcW w:w="1440" w:type="dxa"/>
            <w:tcBorders>
              <w:top w:val="single" w:sz="4" w:space="0" w:color="auto"/>
              <w:left w:val="single" w:sz="4" w:space="0" w:color="auto"/>
              <w:bottom w:val="single" w:sz="4" w:space="0" w:color="auto"/>
              <w:right w:val="single" w:sz="4" w:space="0" w:color="auto"/>
            </w:tcBorders>
            <w:vAlign w:val="center"/>
          </w:tcPr>
          <w:p w14:paraId="229C0A37"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vAlign w:val="center"/>
          </w:tcPr>
          <w:p w14:paraId="5740B253"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6E410DB6" w14:textId="77777777" w:rsidTr="00CB1411">
        <w:trPr>
          <w:trHeight w:val="286"/>
          <w:jc w:val="center"/>
        </w:trPr>
        <w:tc>
          <w:tcPr>
            <w:tcW w:w="1591" w:type="dxa"/>
            <w:vMerge/>
            <w:tcBorders>
              <w:left w:val="single" w:sz="4" w:space="0" w:color="auto"/>
              <w:right w:val="single" w:sz="4" w:space="0" w:color="auto"/>
            </w:tcBorders>
            <w:vAlign w:val="center"/>
          </w:tcPr>
          <w:p w14:paraId="4B031FB1"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right w:val="single" w:sz="4" w:space="0" w:color="auto"/>
            </w:tcBorders>
            <w:vAlign w:val="center"/>
          </w:tcPr>
          <w:p w14:paraId="51E3986D"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235B603F"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GLSJ2-5-8</w:t>
            </w:r>
          </w:p>
        </w:tc>
        <w:tc>
          <w:tcPr>
            <w:tcW w:w="5382" w:type="dxa"/>
            <w:tcBorders>
              <w:top w:val="single" w:sz="4" w:space="0" w:color="auto"/>
              <w:left w:val="single" w:sz="4" w:space="0" w:color="auto"/>
              <w:bottom w:val="single" w:sz="4" w:space="0" w:color="auto"/>
              <w:right w:val="single" w:sz="4" w:space="0" w:color="auto"/>
            </w:tcBorders>
            <w:vAlign w:val="center"/>
          </w:tcPr>
          <w:p w14:paraId="038811C7"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发生廉政事件但未触犯刑事法律</w:t>
            </w:r>
          </w:p>
        </w:tc>
        <w:tc>
          <w:tcPr>
            <w:tcW w:w="1440" w:type="dxa"/>
            <w:tcBorders>
              <w:top w:val="single" w:sz="4" w:space="0" w:color="auto"/>
              <w:left w:val="single" w:sz="4" w:space="0" w:color="auto"/>
              <w:bottom w:val="single" w:sz="4" w:space="0" w:color="auto"/>
              <w:right w:val="single" w:sz="4" w:space="0" w:color="auto"/>
            </w:tcBorders>
            <w:vAlign w:val="center"/>
          </w:tcPr>
          <w:p w14:paraId="161EBE50"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8</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3477AD53"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65C387C8" w14:textId="77777777" w:rsidTr="00CB1411">
        <w:trPr>
          <w:trHeight w:val="286"/>
          <w:jc w:val="center"/>
        </w:trPr>
        <w:tc>
          <w:tcPr>
            <w:tcW w:w="1591" w:type="dxa"/>
            <w:vMerge/>
            <w:tcBorders>
              <w:left w:val="single" w:sz="4" w:space="0" w:color="auto"/>
              <w:bottom w:val="single" w:sz="4" w:space="0" w:color="auto"/>
              <w:right w:val="single" w:sz="4" w:space="0" w:color="auto"/>
            </w:tcBorders>
            <w:vAlign w:val="center"/>
          </w:tcPr>
          <w:p w14:paraId="50B7E0AC" w14:textId="77777777" w:rsidR="0097332B" w:rsidRDefault="0097332B" w:rsidP="00CB1411">
            <w:pPr>
              <w:widowControl/>
              <w:jc w:val="center"/>
              <w:rPr>
                <w:rFonts w:ascii="Times New Roman" w:eastAsia="仿宋_GB2312" w:hAnsi="Times New Roman"/>
                <w:b/>
                <w:sz w:val="32"/>
                <w:szCs w:val="32"/>
              </w:rPr>
            </w:pPr>
          </w:p>
        </w:tc>
        <w:tc>
          <w:tcPr>
            <w:tcW w:w="1237" w:type="dxa"/>
            <w:vMerge/>
            <w:tcBorders>
              <w:left w:val="single" w:sz="4" w:space="0" w:color="auto"/>
              <w:bottom w:val="single" w:sz="4" w:space="0" w:color="auto"/>
              <w:right w:val="single" w:sz="4" w:space="0" w:color="auto"/>
            </w:tcBorders>
            <w:vAlign w:val="center"/>
          </w:tcPr>
          <w:p w14:paraId="39331381" w14:textId="77777777" w:rsidR="0097332B" w:rsidRDefault="0097332B" w:rsidP="00CB1411">
            <w:pPr>
              <w:widowControl/>
              <w:jc w:val="center"/>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778020B7"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GLSJ2-5-9</w:t>
            </w:r>
          </w:p>
        </w:tc>
        <w:tc>
          <w:tcPr>
            <w:tcW w:w="5382" w:type="dxa"/>
            <w:tcBorders>
              <w:top w:val="single" w:sz="4" w:space="0" w:color="auto"/>
              <w:left w:val="single" w:sz="4" w:space="0" w:color="auto"/>
              <w:bottom w:val="single" w:sz="4" w:space="0" w:color="auto"/>
              <w:right w:val="single" w:sz="4" w:space="0" w:color="auto"/>
            </w:tcBorders>
            <w:vAlign w:val="center"/>
          </w:tcPr>
          <w:p w14:paraId="0973F90E" w14:textId="77777777" w:rsidR="0097332B" w:rsidRDefault="0097332B" w:rsidP="00CB1411">
            <w:pPr>
              <w:widowControl/>
              <w:spacing w:line="240" w:lineRule="exact"/>
              <w:jc w:val="left"/>
              <w:rPr>
                <w:rFonts w:ascii="Times New Roman" w:eastAsia="仿宋_GB2312" w:hAnsi="Times New Roman"/>
                <w:kern w:val="0"/>
                <w:sz w:val="20"/>
              </w:rPr>
            </w:pPr>
            <w:r>
              <w:rPr>
                <w:rFonts w:ascii="Times New Roman" w:eastAsia="仿宋_GB2312" w:hAnsi="Times New Roman"/>
                <w:kern w:val="0"/>
                <w:sz w:val="20"/>
              </w:rPr>
              <w:t>勘察设计工作大纲及实施细则未落实</w:t>
            </w:r>
          </w:p>
        </w:tc>
        <w:tc>
          <w:tcPr>
            <w:tcW w:w="1440" w:type="dxa"/>
            <w:tcBorders>
              <w:top w:val="single" w:sz="4" w:space="0" w:color="auto"/>
              <w:left w:val="single" w:sz="4" w:space="0" w:color="auto"/>
              <w:bottom w:val="single" w:sz="4" w:space="0" w:color="auto"/>
              <w:right w:val="single" w:sz="4" w:space="0" w:color="auto"/>
            </w:tcBorders>
            <w:vAlign w:val="center"/>
          </w:tcPr>
          <w:p w14:paraId="41264934" w14:textId="77777777" w:rsidR="0097332B" w:rsidRDefault="0097332B" w:rsidP="00CB1411">
            <w:pPr>
              <w:widowControl/>
              <w:spacing w:line="240" w:lineRule="exact"/>
              <w:jc w:val="center"/>
              <w:rPr>
                <w:rFonts w:ascii="Times New Roman" w:eastAsia="仿宋_GB2312" w:hAnsi="Times New Roman"/>
                <w:kern w:val="0"/>
                <w:sz w:val="20"/>
              </w:rPr>
            </w:pPr>
            <w:r>
              <w:rPr>
                <w:rFonts w:ascii="Times New Roman" w:eastAsia="仿宋_GB2312" w:hAnsi="Times New Roman"/>
                <w:kern w:val="0"/>
                <w:sz w:val="20"/>
              </w:rPr>
              <w:t>6</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vAlign w:val="center"/>
          </w:tcPr>
          <w:p w14:paraId="74D335CA" w14:textId="77777777" w:rsidR="0097332B" w:rsidRDefault="0097332B" w:rsidP="00CB1411">
            <w:pPr>
              <w:widowControl/>
              <w:spacing w:line="240" w:lineRule="exact"/>
              <w:jc w:val="center"/>
              <w:rPr>
                <w:rFonts w:ascii="Times New Roman" w:eastAsia="仿宋_GB2312" w:hAnsi="Times New Roman"/>
                <w:kern w:val="0"/>
                <w:sz w:val="20"/>
              </w:rPr>
            </w:pPr>
          </w:p>
        </w:tc>
      </w:tr>
      <w:tr w:rsidR="0097332B" w14:paraId="0694F082" w14:textId="77777777" w:rsidTr="00CB1411">
        <w:trPr>
          <w:trHeight w:val="303"/>
          <w:jc w:val="center"/>
        </w:trPr>
        <w:tc>
          <w:tcPr>
            <w:tcW w:w="1591" w:type="dxa"/>
            <w:vMerge w:val="restart"/>
            <w:tcBorders>
              <w:top w:val="single" w:sz="4" w:space="0" w:color="auto"/>
              <w:left w:val="single" w:sz="4" w:space="0" w:color="auto"/>
              <w:bottom w:val="single" w:sz="4" w:space="0" w:color="auto"/>
              <w:right w:val="single" w:sz="4" w:space="0" w:color="auto"/>
            </w:tcBorders>
            <w:vAlign w:val="center"/>
          </w:tcPr>
          <w:p w14:paraId="193CF82C"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其他行为（行为代码</w:t>
            </w:r>
            <w:r>
              <w:rPr>
                <w:rFonts w:ascii="Times New Roman" w:eastAsia="仿宋_GB2312" w:hAnsi="Times New Roman"/>
                <w:kern w:val="0"/>
                <w:sz w:val="20"/>
              </w:rPr>
              <w:t>GLSJ3</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530974C5" w14:textId="77777777" w:rsidR="0097332B" w:rsidRDefault="0097332B" w:rsidP="00CB1411">
            <w:pPr>
              <w:spacing w:line="240" w:lineRule="exact"/>
              <w:jc w:val="center"/>
              <w:rPr>
                <w:rFonts w:ascii="Times New Roman" w:eastAsia="仿宋_GB2312" w:hAnsi="Times New Roman"/>
                <w:b/>
                <w:sz w:val="32"/>
                <w:szCs w:val="32"/>
              </w:rPr>
            </w:pPr>
            <w:r>
              <w:rPr>
                <w:rFonts w:ascii="Times New Roman" w:eastAsia="仿宋_GB2312" w:hAnsi="Times New Roman"/>
                <w:kern w:val="0"/>
                <w:sz w:val="20"/>
              </w:rPr>
              <w:t>其他失信行为（行为代码</w:t>
            </w:r>
            <w:r>
              <w:rPr>
                <w:rFonts w:ascii="Times New Roman" w:eastAsia="仿宋_GB2312" w:hAnsi="Times New Roman"/>
                <w:kern w:val="0"/>
                <w:sz w:val="20"/>
              </w:rPr>
              <w:t>GLSJ3-2</w:t>
            </w:r>
            <w:r>
              <w:rPr>
                <w:rFonts w:ascii="Times New Roman" w:eastAsia="仿宋_GB2312" w:hAnsi="Times New Roman"/>
                <w:kern w:val="0"/>
                <w:sz w:val="20"/>
              </w:rPr>
              <w:t>）</w:t>
            </w:r>
          </w:p>
        </w:tc>
        <w:tc>
          <w:tcPr>
            <w:tcW w:w="1150" w:type="dxa"/>
            <w:tcBorders>
              <w:top w:val="single" w:sz="4" w:space="0" w:color="auto"/>
              <w:left w:val="single" w:sz="4" w:space="0" w:color="auto"/>
              <w:bottom w:val="single" w:sz="4" w:space="0" w:color="auto"/>
              <w:right w:val="single" w:sz="4" w:space="0" w:color="auto"/>
            </w:tcBorders>
            <w:vAlign w:val="center"/>
          </w:tcPr>
          <w:p w14:paraId="2CD179AB"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GLSJ3-2-1</w:t>
            </w:r>
          </w:p>
        </w:tc>
        <w:tc>
          <w:tcPr>
            <w:tcW w:w="5382" w:type="dxa"/>
            <w:tcBorders>
              <w:top w:val="single" w:sz="4" w:space="0" w:color="auto"/>
              <w:left w:val="single" w:sz="4" w:space="0" w:color="auto"/>
              <w:bottom w:val="single" w:sz="4" w:space="0" w:color="auto"/>
              <w:right w:val="single" w:sz="4" w:space="0" w:color="auto"/>
            </w:tcBorders>
            <w:vAlign w:val="center"/>
          </w:tcPr>
          <w:p w14:paraId="7B354F43"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进行虚假投诉</w:t>
            </w:r>
          </w:p>
        </w:tc>
        <w:tc>
          <w:tcPr>
            <w:tcW w:w="1440" w:type="dxa"/>
            <w:tcBorders>
              <w:top w:val="single" w:sz="4" w:space="0" w:color="auto"/>
              <w:left w:val="single" w:sz="4" w:space="0" w:color="auto"/>
              <w:bottom w:val="single" w:sz="4" w:space="0" w:color="auto"/>
              <w:right w:val="single" w:sz="4" w:space="0" w:color="auto"/>
            </w:tcBorders>
            <w:vAlign w:val="center"/>
          </w:tcPr>
          <w:p w14:paraId="472EBBBE" w14:textId="77777777" w:rsidR="0097332B" w:rsidRDefault="0097332B" w:rsidP="00CB1411">
            <w:pPr>
              <w:widowControl/>
              <w:spacing w:line="200" w:lineRule="exact"/>
              <w:jc w:val="center"/>
              <w:rPr>
                <w:rFonts w:ascii="Times New Roman" w:eastAsia="仿宋_GB2312" w:hAnsi="Times New Roman"/>
                <w:kern w:val="0"/>
                <w:sz w:val="20"/>
              </w:rPr>
            </w:pPr>
            <w:r>
              <w:rPr>
                <w:rFonts w:ascii="Times New Roman" w:eastAsia="仿宋_GB2312" w:hAnsi="Times New Roman"/>
                <w:kern w:val="0"/>
                <w:sz w:val="20"/>
              </w:rPr>
              <w:t>20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66E55258"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单个合同段单次投诉举报为</w:t>
            </w:r>
            <w:r>
              <w:rPr>
                <w:rFonts w:ascii="Times New Roman" w:eastAsia="仿宋_GB2312" w:hAnsi="Times New Roman"/>
                <w:kern w:val="0"/>
                <w:sz w:val="20"/>
              </w:rPr>
              <w:t>1</w:t>
            </w:r>
            <w:r>
              <w:rPr>
                <w:rFonts w:ascii="Times New Roman" w:eastAsia="仿宋_GB2312" w:hAnsi="Times New Roman"/>
                <w:kern w:val="0"/>
                <w:sz w:val="20"/>
              </w:rPr>
              <w:t xml:space="preserve">次　</w:t>
            </w:r>
          </w:p>
        </w:tc>
      </w:tr>
      <w:tr w:rsidR="0097332B" w14:paraId="1E08DE08" w14:textId="77777777" w:rsidTr="00CB1411">
        <w:trPr>
          <w:trHeight w:val="308"/>
          <w:jc w:val="center"/>
        </w:trPr>
        <w:tc>
          <w:tcPr>
            <w:tcW w:w="1591" w:type="dxa"/>
            <w:vMerge/>
            <w:tcBorders>
              <w:top w:val="single" w:sz="4" w:space="0" w:color="auto"/>
              <w:left w:val="single" w:sz="4" w:space="0" w:color="auto"/>
              <w:bottom w:val="single" w:sz="4" w:space="0" w:color="auto"/>
              <w:right w:val="single" w:sz="4" w:space="0" w:color="auto"/>
            </w:tcBorders>
            <w:vAlign w:val="center"/>
          </w:tcPr>
          <w:p w14:paraId="1ADB6C58" w14:textId="77777777" w:rsidR="0097332B" w:rsidRDefault="0097332B" w:rsidP="00CB1411">
            <w:pPr>
              <w:widowControl/>
              <w:jc w:val="left"/>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ED81986" w14:textId="77777777" w:rsidR="0097332B" w:rsidRDefault="0097332B" w:rsidP="00CB1411">
            <w:pPr>
              <w:widowControl/>
              <w:jc w:val="left"/>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7358144D"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GLSJ3-2-2</w:t>
            </w:r>
          </w:p>
        </w:tc>
        <w:tc>
          <w:tcPr>
            <w:tcW w:w="5382" w:type="dxa"/>
            <w:tcBorders>
              <w:top w:val="single" w:sz="4" w:space="0" w:color="auto"/>
              <w:left w:val="single" w:sz="4" w:space="0" w:color="auto"/>
              <w:bottom w:val="single" w:sz="4" w:space="0" w:color="auto"/>
              <w:right w:val="single" w:sz="4" w:space="0" w:color="auto"/>
            </w:tcBorders>
            <w:vAlign w:val="center"/>
          </w:tcPr>
          <w:p w14:paraId="150FBA19" w14:textId="77777777" w:rsidR="0097332B" w:rsidRDefault="0097332B" w:rsidP="00CB1411">
            <w:pPr>
              <w:rPr>
                <w:rFonts w:ascii="Times New Roman" w:eastAsia="仿宋_GB2312" w:hAnsi="Times New Roman"/>
                <w:kern w:val="0"/>
                <w:sz w:val="20"/>
              </w:rPr>
            </w:pPr>
            <w:r>
              <w:rPr>
                <w:rFonts w:ascii="Times New Roman" w:eastAsia="仿宋_GB2312" w:hAnsi="Times New Roman"/>
                <w:kern w:val="0"/>
                <w:sz w:val="20"/>
              </w:rPr>
              <w:t>信用评价弄虚作假或以不正当手段骗取较高信用等级</w:t>
            </w:r>
          </w:p>
        </w:tc>
        <w:tc>
          <w:tcPr>
            <w:tcW w:w="1440" w:type="dxa"/>
            <w:tcBorders>
              <w:top w:val="single" w:sz="4" w:space="0" w:color="auto"/>
              <w:left w:val="single" w:sz="4" w:space="0" w:color="auto"/>
              <w:bottom w:val="single" w:sz="4" w:space="0" w:color="auto"/>
              <w:right w:val="single" w:sz="4" w:space="0" w:color="auto"/>
            </w:tcBorders>
            <w:vAlign w:val="center"/>
          </w:tcPr>
          <w:p w14:paraId="176308C2"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15</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4D53AC61" w14:textId="77777777" w:rsidR="0097332B" w:rsidRDefault="0097332B" w:rsidP="00CB1411">
            <w:pPr>
              <w:widowControl/>
              <w:spacing w:line="200" w:lineRule="exact"/>
              <w:jc w:val="left"/>
              <w:rPr>
                <w:rFonts w:ascii="Times New Roman" w:eastAsia="仿宋_GB2312" w:hAnsi="Times New Roman"/>
                <w:kern w:val="0"/>
                <w:sz w:val="20"/>
              </w:rPr>
            </w:pPr>
          </w:p>
        </w:tc>
      </w:tr>
      <w:tr w:rsidR="0097332B" w14:paraId="1EEC9B04" w14:textId="77777777" w:rsidTr="00CB1411">
        <w:trPr>
          <w:trHeight w:val="308"/>
          <w:jc w:val="center"/>
        </w:trPr>
        <w:tc>
          <w:tcPr>
            <w:tcW w:w="1591" w:type="dxa"/>
            <w:vMerge/>
            <w:tcBorders>
              <w:top w:val="single" w:sz="4" w:space="0" w:color="auto"/>
              <w:left w:val="single" w:sz="4" w:space="0" w:color="auto"/>
              <w:bottom w:val="single" w:sz="4" w:space="0" w:color="auto"/>
              <w:right w:val="single" w:sz="4" w:space="0" w:color="auto"/>
            </w:tcBorders>
            <w:vAlign w:val="center"/>
          </w:tcPr>
          <w:p w14:paraId="553A95BF" w14:textId="77777777" w:rsidR="0097332B" w:rsidRDefault="0097332B" w:rsidP="00CB1411">
            <w:pPr>
              <w:widowControl/>
              <w:jc w:val="left"/>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38FAD1C" w14:textId="77777777" w:rsidR="0097332B" w:rsidRDefault="0097332B" w:rsidP="00CB1411">
            <w:pPr>
              <w:widowControl/>
              <w:jc w:val="left"/>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79F0D426"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GLSJ3-2-3</w:t>
            </w:r>
          </w:p>
        </w:tc>
        <w:tc>
          <w:tcPr>
            <w:tcW w:w="5382" w:type="dxa"/>
            <w:tcBorders>
              <w:top w:val="single" w:sz="4" w:space="0" w:color="auto"/>
              <w:left w:val="single" w:sz="4" w:space="0" w:color="auto"/>
              <w:bottom w:val="single" w:sz="4" w:space="0" w:color="auto"/>
              <w:right w:val="single" w:sz="4" w:space="0" w:color="auto"/>
            </w:tcBorders>
            <w:vAlign w:val="center"/>
          </w:tcPr>
          <w:p w14:paraId="2707B2DD"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在资质申报、延续、变更等过程中弄虚作假</w:t>
            </w:r>
          </w:p>
        </w:tc>
        <w:tc>
          <w:tcPr>
            <w:tcW w:w="1440" w:type="dxa"/>
            <w:tcBorders>
              <w:top w:val="single" w:sz="4" w:space="0" w:color="auto"/>
              <w:left w:val="single" w:sz="4" w:space="0" w:color="auto"/>
              <w:bottom w:val="single" w:sz="4" w:space="0" w:color="auto"/>
              <w:right w:val="single" w:sz="4" w:space="0" w:color="auto"/>
            </w:tcBorders>
            <w:vAlign w:val="center"/>
          </w:tcPr>
          <w:p w14:paraId="6D6581E7"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vAlign w:val="center"/>
          </w:tcPr>
          <w:p w14:paraId="6A356EE8" w14:textId="77777777" w:rsidR="0097332B" w:rsidRDefault="0097332B" w:rsidP="00CB1411">
            <w:pPr>
              <w:widowControl/>
              <w:spacing w:line="200" w:lineRule="exact"/>
              <w:jc w:val="left"/>
              <w:rPr>
                <w:rFonts w:ascii="Times New Roman" w:eastAsia="仿宋_GB2312" w:hAnsi="Times New Roman"/>
                <w:b/>
                <w:kern w:val="0"/>
                <w:sz w:val="20"/>
              </w:rPr>
            </w:pPr>
            <w:r>
              <w:rPr>
                <w:rFonts w:ascii="Times New Roman" w:eastAsia="仿宋_GB2312" w:hAnsi="Times New Roman"/>
                <w:kern w:val="0"/>
                <w:sz w:val="20"/>
              </w:rPr>
              <w:t>在省级综合评价中扣除</w:t>
            </w:r>
          </w:p>
        </w:tc>
      </w:tr>
      <w:tr w:rsidR="0097332B" w14:paraId="6BD3C11D" w14:textId="77777777" w:rsidTr="00CB1411">
        <w:trPr>
          <w:trHeight w:val="308"/>
          <w:jc w:val="center"/>
        </w:trPr>
        <w:tc>
          <w:tcPr>
            <w:tcW w:w="1591" w:type="dxa"/>
            <w:vMerge/>
            <w:tcBorders>
              <w:top w:val="single" w:sz="4" w:space="0" w:color="auto"/>
              <w:left w:val="single" w:sz="4" w:space="0" w:color="auto"/>
              <w:bottom w:val="single" w:sz="4" w:space="0" w:color="auto"/>
              <w:right w:val="single" w:sz="4" w:space="0" w:color="auto"/>
            </w:tcBorders>
            <w:vAlign w:val="center"/>
          </w:tcPr>
          <w:p w14:paraId="7603AF08" w14:textId="77777777" w:rsidR="0097332B" w:rsidRDefault="0097332B" w:rsidP="00CB1411">
            <w:pPr>
              <w:widowControl/>
              <w:jc w:val="left"/>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65ECA29" w14:textId="77777777" w:rsidR="0097332B" w:rsidRDefault="0097332B" w:rsidP="00CB1411">
            <w:pPr>
              <w:widowControl/>
              <w:jc w:val="left"/>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7D7E2AEE" w14:textId="77777777" w:rsidR="0097332B" w:rsidRDefault="0097332B" w:rsidP="00CB1411">
            <w:pPr>
              <w:widowControl/>
              <w:spacing w:line="200" w:lineRule="exact"/>
              <w:jc w:val="center"/>
              <w:rPr>
                <w:rFonts w:ascii="Times New Roman" w:eastAsia="仿宋_GB2312" w:hAnsi="Times New Roman"/>
                <w:kern w:val="0"/>
                <w:sz w:val="20"/>
              </w:rPr>
            </w:pPr>
            <w:r>
              <w:rPr>
                <w:rFonts w:ascii="Times New Roman" w:eastAsia="仿宋_GB2312" w:hAnsi="Times New Roman"/>
                <w:kern w:val="0"/>
                <w:sz w:val="20"/>
              </w:rPr>
              <w:t>GLSJ3-2-4</w:t>
            </w:r>
          </w:p>
        </w:tc>
        <w:tc>
          <w:tcPr>
            <w:tcW w:w="5382" w:type="dxa"/>
            <w:tcBorders>
              <w:top w:val="single" w:sz="4" w:space="0" w:color="auto"/>
              <w:left w:val="single" w:sz="4" w:space="0" w:color="auto"/>
              <w:bottom w:val="single" w:sz="4" w:space="0" w:color="auto"/>
              <w:right w:val="single" w:sz="4" w:space="0" w:color="auto"/>
            </w:tcBorders>
            <w:vAlign w:val="center"/>
          </w:tcPr>
          <w:p w14:paraId="6C41FAD3"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省级及以上交通运输主管部门要求企业填报向社会公布的信息，存在虚假的</w:t>
            </w:r>
          </w:p>
        </w:tc>
        <w:tc>
          <w:tcPr>
            <w:tcW w:w="1440" w:type="dxa"/>
            <w:tcBorders>
              <w:top w:val="single" w:sz="4" w:space="0" w:color="auto"/>
              <w:left w:val="single" w:sz="4" w:space="0" w:color="auto"/>
              <w:bottom w:val="single" w:sz="4" w:space="0" w:color="auto"/>
              <w:right w:val="single" w:sz="4" w:space="0" w:color="auto"/>
            </w:tcBorders>
            <w:vAlign w:val="center"/>
          </w:tcPr>
          <w:p w14:paraId="3A404EFD"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项次</w:t>
            </w:r>
          </w:p>
        </w:tc>
        <w:tc>
          <w:tcPr>
            <w:tcW w:w="3420" w:type="dxa"/>
            <w:tcBorders>
              <w:top w:val="single" w:sz="4" w:space="0" w:color="auto"/>
              <w:left w:val="single" w:sz="4" w:space="0" w:color="auto"/>
              <w:bottom w:val="single" w:sz="4" w:space="0" w:color="auto"/>
              <w:right w:val="single" w:sz="4" w:space="0" w:color="auto"/>
            </w:tcBorders>
            <w:vAlign w:val="center"/>
          </w:tcPr>
          <w:p w14:paraId="50230DC3"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在省级综合评价中扣除，单个人员、设备、业绩等信息为</w:t>
            </w:r>
            <w:r>
              <w:rPr>
                <w:rFonts w:ascii="Times New Roman" w:eastAsia="仿宋_GB2312" w:hAnsi="Times New Roman"/>
                <w:kern w:val="0"/>
                <w:sz w:val="20"/>
              </w:rPr>
              <w:t>1</w:t>
            </w:r>
            <w:r>
              <w:rPr>
                <w:rFonts w:ascii="Times New Roman" w:eastAsia="仿宋_GB2312" w:hAnsi="Times New Roman"/>
                <w:kern w:val="0"/>
                <w:sz w:val="20"/>
              </w:rPr>
              <w:t>项</w:t>
            </w:r>
          </w:p>
        </w:tc>
      </w:tr>
      <w:tr w:rsidR="0097332B" w14:paraId="33EE9981" w14:textId="77777777" w:rsidTr="00CB1411">
        <w:trPr>
          <w:trHeight w:val="308"/>
          <w:jc w:val="center"/>
        </w:trPr>
        <w:tc>
          <w:tcPr>
            <w:tcW w:w="1591" w:type="dxa"/>
            <w:vMerge/>
            <w:tcBorders>
              <w:top w:val="single" w:sz="4" w:space="0" w:color="auto"/>
              <w:left w:val="single" w:sz="4" w:space="0" w:color="auto"/>
              <w:bottom w:val="single" w:sz="4" w:space="0" w:color="auto"/>
              <w:right w:val="single" w:sz="4" w:space="0" w:color="auto"/>
            </w:tcBorders>
            <w:vAlign w:val="center"/>
          </w:tcPr>
          <w:p w14:paraId="35A4561E" w14:textId="77777777" w:rsidR="0097332B" w:rsidRDefault="0097332B" w:rsidP="00CB1411">
            <w:pPr>
              <w:widowControl/>
              <w:jc w:val="left"/>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C889BFB" w14:textId="77777777" w:rsidR="0097332B" w:rsidRDefault="0097332B" w:rsidP="00CB1411">
            <w:pPr>
              <w:widowControl/>
              <w:jc w:val="left"/>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1FD4D948"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GLSJ3-2-5</w:t>
            </w:r>
          </w:p>
        </w:tc>
        <w:tc>
          <w:tcPr>
            <w:tcW w:w="5382" w:type="dxa"/>
            <w:tcBorders>
              <w:top w:val="single" w:sz="4" w:space="0" w:color="auto"/>
              <w:left w:val="single" w:sz="4" w:space="0" w:color="auto"/>
              <w:bottom w:val="single" w:sz="4" w:space="0" w:color="auto"/>
              <w:right w:val="single" w:sz="4" w:space="0" w:color="auto"/>
            </w:tcBorders>
            <w:vAlign w:val="center"/>
          </w:tcPr>
          <w:p w14:paraId="43A0649D" w14:textId="77777777" w:rsidR="0097332B" w:rsidRDefault="0097332B" w:rsidP="00CB1411">
            <w:pPr>
              <w:rPr>
                <w:rFonts w:ascii="Times New Roman" w:eastAsia="仿宋_GB2312" w:hAnsi="Times New Roman"/>
                <w:kern w:val="0"/>
                <w:sz w:val="20"/>
              </w:rPr>
            </w:pPr>
            <w:r>
              <w:rPr>
                <w:rFonts w:ascii="Times New Roman" w:eastAsia="仿宋_GB2312" w:hAnsi="Times New Roman"/>
                <w:kern w:val="0"/>
                <w:sz w:val="20"/>
              </w:rPr>
              <w:t>被国务院交通运输主管部门通报批评</w:t>
            </w:r>
          </w:p>
        </w:tc>
        <w:tc>
          <w:tcPr>
            <w:tcW w:w="1440" w:type="dxa"/>
            <w:tcBorders>
              <w:top w:val="single" w:sz="4" w:space="0" w:color="auto"/>
              <w:left w:val="single" w:sz="4" w:space="0" w:color="auto"/>
              <w:bottom w:val="single" w:sz="4" w:space="0" w:color="auto"/>
              <w:right w:val="single" w:sz="4" w:space="0" w:color="auto"/>
            </w:tcBorders>
            <w:vAlign w:val="center"/>
          </w:tcPr>
          <w:p w14:paraId="7B40C37B"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15</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7E984DD3"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在全国综合评价中扣除</w:t>
            </w:r>
          </w:p>
        </w:tc>
      </w:tr>
      <w:tr w:rsidR="0097332B" w14:paraId="2C4CD3D6" w14:textId="77777777" w:rsidTr="00CB1411">
        <w:trPr>
          <w:trHeight w:val="308"/>
          <w:jc w:val="center"/>
        </w:trPr>
        <w:tc>
          <w:tcPr>
            <w:tcW w:w="1591" w:type="dxa"/>
            <w:vMerge/>
            <w:tcBorders>
              <w:top w:val="single" w:sz="4" w:space="0" w:color="auto"/>
              <w:left w:val="single" w:sz="4" w:space="0" w:color="auto"/>
              <w:bottom w:val="single" w:sz="4" w:space="0" w:color="auto"/>
              <w:right w:val="single" w:sz="4" w:space="0" w:color="auto"/>
            </w:tcBorders>
            <w:vAlign w:val="center"/>
          </w:tcPr>
          <w:p w14:paraId="6383BB75" w14:textId="77777777" w:rsidR="0097332B" w:rsidRDefault="0097332B" w:rsidP="00CB1411">
            <w:pPr>
              <w:widowControl/>
              <w:jc w:val="left"/>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FBB704A" w14:textId="77777777" w:rsidR="0097332B" w:rsidRDefault="0097332B" w:rsidP="00CB1411">
            <w:pPr>
              <w:widowControl/>
              <w:jc w:val="left"/>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64CF993A"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GLSJ3-2-6</w:t>
            </w:r>
          </w:p>
        </w:tc>
        <w:tc>
          <w:tcPr>
            <w:tcW w:w="5382" w:type="dxa"/>
            <w:tcBorders>
              <w:top w:val="single" w:sz="4" w:space="0" w:color="auto"/>
              <w:left w:val="single" w:sz="4" w:space="0" w:color="auto"/>
              <w:bottom w:val="single" w:sz="4" w:space="0" w:color="auto"/>
              <w:right w:val="single" w:sz="4" w:space="0" w:color="auto"/>
            </w:tcBorders>
            <w:vAlign w:val="center"/>
          </w:tcPr>
          <w:p w14:paraId="0B3637D1" w14:textId="77777777" w:rsidR="0097332B" w:rsidRDefault="0097332B" w:rsidP="00CB1411">
            <w:pPr>
              <w:rPr>
                <w:rFonts w:ascii="Times New Roman" w:eastAsia="仿宋_GB2312" w:hAnsi="Times New Roman"/>
                <w:kern w:val="0"/>
                <w:sz w:val="20"/>
              </w:rPr>
            </w:pPr>
            <w:r>
              <w:rPr>
                <w:rFonts w:ascii="Times New Roman" w:eastAsia="仿宋_GB2312" w:hAnsi="Times New Roman"/>
                <w:kern w:val="0"/>
                <w:sz w:val="20"/>
              </w:rPr>
              <w:t>被</w:t>
            </w:r>
            <w:proofErr w:type="gramStart"/>
            <w:r>
              <w:rPr>
                <w:rFonts w:ascii="Times New Roman" w:eastAsia="仿宋_GB2312" w:hAnsi="Times New Roman"/>
                <w:kern w:val="0"/>
                <w:sz w:val="20"/>
              </w:rPr>
              <w:t>省级交通</w:t>
            </w:r>
            <w:proofErr w:type="gramEnd"/>
            <w:r>
              <w:rPr>
                <w:rFonts w:ascii="Times New Roman" w:eastAsia="仿宋_GB2312" w:hAnsi="Times New Roman"/>
                <w:kern w:val="0"/>
                <w:sz w:val="20"/>
              </w:rPr>
              <w:t>运输主管部门通报批评</w:t>
            </w:r>
          </w:p>
        </w:tc>
        <w:tc>
          <w:tcPr>
            <w:tcW w:w="1440" w:type="dxa"/>
            <w:tcBorders>
              <w:top w:val="single" w:sz="4" w:space="0" w:color="auto"/>
              <w:left w:val="single" w:sz="4" w:space="0" w:color="auto"/>
              <w:bottom w:val="single" w:sz="4" w:space="0" w:color="auto"/>
              <w:right w:val="single" w:sz="4" w:space="0" w:color="auto"/>
            </w:tcBorders>
            <w:vAlign w:val="center"/>
          </w:tcPr>
          <w:p w14:paraId="3A07F610"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10</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5E7792EF"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在相应省份省级综合评价中扣除</w:t>
            </w:r>
          </w:p>
        </w:tc>
      </w:tr>
      <w:tr w:rsidR="0097332B" w14:paraId="3074755D" w14:textId="77777777" w:rsidTr="00CB1411">
        <w:trPr>
          <w:trHeight w:val="308"/>
          <w:jc w:val="center"/>
        </w:trPr>
        <w:tc>
          <w:tcPr>
            <w:tcW w:w="1591" w:type="dxa"/>
            <w:vMerge/>
            <w:tcBorders>
              <w:top w:val="single" w:sz="4" w:space="0" w:color="auto"/>
              <w:left w:val="single" w:sz="4" w:space="0" w:color="auto"/>
              <w:bottom w:val="single" w:sz="4" w:space="0" w:color="auto"/>
              <w:right w:val="single" w:sz="4" w:space="0" w:color="auto"/>
            </w:tcBorders>
            <w:vAlign w:val="center"/>
          </w:tcPr>
          <w:p w14:paraId="1A6779A2" w14:textId="77777777" w:rsidR="0097332B" w:rsidRDefault="0097332B" w:rsidP="00CB1411">
            <w:pPr>
              <w:widowControl/>
              <w:jc w:val="left"/>
              <w:rPr>
                <w:rFonts w:ascii="Times New Roman" w:eastAsia="仿宋_GB2312" w:hAnsi="Times New Roman"/>
                <w:b/>
                <w:sz w:val="32"/>
                <w:szCs w:val="3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EB1FADF" w14:textId="77777777" w:rsidR="0097332B" w:rsidRDefault="0097332B" w:rsidP="00CB1411">
            <w:pPr>
              <w:widowControl/>
              <w:jc w:val="left"/>
              <w:rPr>
                <w:rFonts w:ascii="Times New Roman" w:eastAsia="仿宋_GB2312" w:hAnsi="Times New Roman"/>
                <w:b/>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14:paraId="5CF1E745"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GLSJ3-2-7</w:t>
            </w:r>
          </w:p>
        </w:tc>
        <w:tc>
          <w:tcPr>
            <w:tcW w:w="5382" w:type="dxa"/>
            <w:tcBorders>
              <w:top w:val="single" w:sz="4" w:space="0" w:color="auto"/>
              <w:left w:val="single" w:sz="4" w:space="0" w:color="auto"/>
              <w:bottom w:val="single" w:sz="4" w:space="0" w:color="auto"/>
              <w:right w:val="single" w:sz="4" w:space="0" w:color="auto"/>
            </w:tcBorders>
            <w:vAlign w:val="center"/>
          </w:tcPr>
          <w:p w14:paraId="47422CFD" w14:textId="77777777" w:rsidR="0097332B" w:rsidRDefault="0097332B" w:rsidP="00CB1411">
            <w:pPr>
              <w:rPr>
                <w:rFonts w:ascii="Times New Roman" w:eastAsia="仿宋_GB2312" w:hAnsi="Times New Roman"/>
                <w:kern w:val="0"/>
                <w:sz w:val="20"/>
              </w:rPr>
            </w:pPr>
            <w:r>
              <w:rPr>
                <w:rFonts w:ascii="Times New Roman" w:eastAsia="仿宋_GB2312" w:hAnsi="Times New Roman"/>
                <w:kern w:val="0"/>
                <w:sz w:val="20"/>
              </w:rPr>
              <w:t>被设区的市级交通运输主管部门通报批评</w:t>
            </w:r>
          </w:p>
        </w:tc>
        <w:tc>
          <w:tcPr>
            <w:tcW w:w="1440" w:type="dxa"/>
            <w:tcBorders>
              <w:top w:val="single" w:sz="4" w:space="0" w:color="auto"/>
              <w:left w:val="single" w:sz="4" w:space="0" w:color="auto"/>
              <w:bottom w:val="single" w:sz="4" w:space="0" w:color="auto"/>
              <w:right w:val="single" w:sz="4" w:space="0" w:color="auto"/>
            </w:tcBorders>
            <w:vAlign w:val="center"/>
          </w:tcPr>
          <w:p w14:paraId="50C4C777" w14:textId="77777777" w:rsidR="0097332B" w:rsidRDefault="0097332B" w:rsidP="00CB1411">
            <w:pPr>
              <w:jc w:val="center"/>
              <w:rPr>
                <w:rFonts w:ascii="Times New Roman" w:eastAsia="仿宋_GB2312" w:hAnsi="Times New Roman"/>
                <w:kern w:val="0"/>
                <w:sz w:val="20"/>
              </w:rPr>
            </w:pPr>
            <w:r>
              <w:rPr>
                <w:rFonts w:ascii="Times New Roman" w:eastAsia="仿宋_GB2312" w:hAnsi="Times New Roman"/>
                <w:kern w:val="0"/>
                <w:sz w:val="20"/>
              </w:rPr>
              <w:t>5</w:t>
            </w:r>
            <w:r>
              <w:rPr>
                <w:rFonts w:ascii="Times New Roman" w:eastAsia="仿宋_GB2312" w:hAnsi="Times New Roman"/>
                <w:kern w:val="0"/>
                <w:sz w:val="20"/>
              </w:rPr>
              <w:t>分</w:t>
            </w:r>
            <w:r>
              <w:rPr>
                <w:rFonts w:ascii="Times New Roman" w:eastAsia="仿宋_GB2312" w:hAnsi="Times New Roman"/>
                <w:kern w:val="0"/>
                <w:sz w:val="20"/>
              </w:rPr>
              <w:t>/</w:t>
            </w:r>
            <w:r>
              <w:rPr>
                <w:rFonts w:ascii="Times New Roman" w:eastAsia="仿宋_GB2312" w:hAnsi="Times New Roman"/>
                <w:kern w:val="0"/>
                <w:sz w:val="20"/>
              </w:rPr>
              <w:t>次</w:t>
            </w:r>
          </w:p>
        </w:tc>
        <w:tc>
          <w:tcPr>
            <w:tcW w:w="3420" w:type="dxa"/>
            <w:tcBorders>
              <w:top w:val="single" w:sz="4" w:space="0" w:color="auto"/>
              <w:left w:val="single" w:sz="4" w:space="0" w:color="auto"/>
              <w:bottom w:val="single" w:sz="4" w:space="0" w:color="auto"/>
              <w:right w:val="single" w:sz="4" w:space="0" w:color="auto"/>
            </w:tcBorders>
            <w:vAlign w:val="center"/>
          </w:tcPr>
          <w:p w14:paraId="28250D1A" w14:textId="77777777" w:rsidR="0097332B" w:rsidRDefault="0097332B" w:rsidP="00CB1411">
            <w:pPr>
              <w:widowControl/>
              <w:spacing w:line="200" w:lineRule="exact"/>
              <w:jc w:val="left"/>
              <w:rPr>
                <w:rFonts w:ascii="Times New Roman" w:eastAsia="仿宋_GB2312" w:hAnsi="Times New Roman"/>
                <w:kern w:val="0"/>
                <w:sz w:val="20"/>
              </w:rPr>
            </w:pPr>
            <w:r>
              <w:rPr>
                <w:rFonts w:ascii="Times New Roman" w:eastAsia="仿宋_GB2312" w:hAnsi="Times New Roman"/>
                <w:kern w:val="0"/>
                <w:sz w:val="20"/>
              </w:rPr>
              <w:t>在相应省份省级综合评价中扣除</w:t>
            </w:r>
          </w:p>
        </w:tc>
      </w:tr>
    </w:tbl>
    <w:p w14:paraId="7EC73F3B" w14:textId="77777777" w:rsidR="0097332B" w:rsidRDefault="0097332B" w:rsidP="0097332B">
      <w:pPr>
        <w:spacing w:line="400" w:lineRule="exact"/>
        <w:rPr>
          <w:rFonts w:ascii="Times New Roman" w:hAnsi="Times New Roman"/>
          <w:b/>
          <w:sz w:val="24"/>
        </w:rPr>
      </w:pPr>
      <w:r>
        <w:rPr>
          <w:rFonts w:ascii="Times New Roman" w:eastAsia="仿宋_GB2312" w:hAnsi="Times New Roman"/>
          <w:kern w:val="0"/>
          <w:sz w:val="24"/>
        </w:rPr>
        <w:t>备注：</w:t>
      </w:r>
      <w:r>
        <w:rPr>
          <w:rFonts w:ascii="Times New Roman" w:eastAsia="仿宋_GB2312" w:hAnsi="Times New Roman"/>
          <w:kern w:val="0"/>
          <w:sz w:val="24"/>
        </w:rPr>
        <w:t xml:space="preserve"> </w:t>
      </w:r>
      <w:r>
        <w:rPr>
          <w:rFonts w:ascii="Times New Roman" w:eastAsia="仿宋_GB2312" w:hAnsi="Times New Roman"/>
          <w:kern w:val="0"/>
          <w:sz w:val="24"/>
        </w:rPr>
        <w:t>从业单位按照整改通知书及时整改并报告的，不作为扣分依据。</w:t>
      </w:r>
    </w:p>
    <w:p w14:paraId="3CD1C174" w14:textId="77777777" w:rsidR="0097332B" w:rsidRDefault="0097332B" w:rsidP="0097332B">
      <w:pPr>
        <w:spacing w:line="600" w:lineRule="exact"/>
        <w:ind w:firstLineChars="200" w:firstLine="640"/>
        <w:rPr>
          <w:rFonts w:ascii="Times New Roman" w:eastAsia="仿宋_GB2312" w:hAnsi="Times New Roman"/>
          <w:sz w:val="32"/>
          <w:szCs w:val="32"/>
        </w:rPr>
      </w:pPr>
    </w:p>
    <w:p w14:paraId="55F76544" w14:textId="77777777" w:rsidR="0097332B" w:rsidRDefault="0097332B" w:rsidP="0097332B">
      <w:pPr>
        <w:spacing w:line="600" w:lineRule="exact"/>
        <w:ind w:firstLineChars="200" w:firstLine="640"/>
        <w:rPr>
          <w:rFonts w:ascii="Times New Roman" w:eastAsia="仿宋_GB2312" w:hAnsi="Times New Roman"/>
          <w:sz w:val="32"/>
          <w:szCs w:val="32"/>
        </w:rPr>
        <w:sectPr w:rsidR="0097332B">
          <w:pgSz w:w="16838" w:h="11906" w:orient="landscape"/>
          <w:pgMar w:top="1531" w:right="2098" w:bottom="1531" w:left="1440" w:header="851" w:footer="992" w:gutter="0"/>
          <w:cols w:space="720"/>
          <w:docGrid w:type="lines" w:linePitch="312"/>
        </w:sectPr>
      </w:pPr>
    </w:p>
    <w:p w14:paraId="0EF4D1A6" w14:textId="77777777" w:rsidR="0097332B" w:rsidRDefault="0097332B" w:rsidP="0097332B">
      <w:pPr>
        <w:jc w:val="center"/>
        <w:rPr>
          <w:rFonts w:ascii="Times New Roman" w:eastAsia="方正小标宋_GBK" w:hAnsi="Times New Roman"/>
          <w:sz w:val="36"/>
          <w:szCs w:val="36"/>
        </w:rPr>
      </w:pPr>
      <w:r>
        <w:rPr>
          <w:rFonts w:ascii="Times New Roman" w:eastAsia="方正小标宋_GBK" w:hAnsi="Times New Roman"/>
          <w:bCs/>
          <w:sz w:val="36"/>
          <w:szCs w:val="36"/>
        </w:rPr>
        <w:lastRenderedPageBreak/>
        <w:t>养护工程工程监理从业单位扣分标准</w:t>
      </w:r>
      <w:r>
        <w:rPr>
          <w:rFonts w:ascii="Times New Roman" w:eastAsia="方正小标宋_GBK" w:hAnsi="Times New Roman"/>
          <w:sz w:val="36"/>
          <w:szCs w:val="3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614"/>
        <w:gridCol w:w="1473"/>
        <w:gridCol w:w="4874"/>
        <w:gridCol w:w="2379"/>
      </w:tblGrid>
      <w:tr w:rsidR="0097332B" w14:paraId="70812046" w14:textId="77777777" w:rsidTr="00CB1411">
        <w:trPr>
          <w:trHeight w:val="629"/>
          <w:jc w:val="center"/>
        </w:trPr>
        <w:tc>
          <w:tcPr>
            <w:tcW w:w="614" w:type="dxa"/>
            <w:tcBorders>
              <w:top w:val="single" w:sz="4" w:space="0" w:color="auto"/>
              <w:left w:val="single" w:sz="4" w:space="0" w:color="auto"/>
              <w:bottom w:val="single" w:sz="4" w:space="0" w:color="auto"/>
              <w:right w:val="single" w:sz="4" w:space="0" w:color="auto"/>
            </w:tcBorders>
            <w:vAlign w:val="center"/>
          </w:tcPr>
          <w:p w14:paraId="611B8F04" w14:textId="77777777" w:rsidR="0097332B" w:rsidRDefault="0097332B" w:rsidP="00CB1411">
            <w:pPr>
              <w:spacing w:line="280" w:lineRule="exact"/>
              <w:jc w:val="center"/>
              <w:rPr>
                <w:rFonts w:ascii="Times New Roman" w:eastAsia="仿宋_GB2312" w:hAnsi="Times New Roman"/>
                <w:sz w:val="24"/>
              </w:rPr>
            </w:pPr>
            <w:r>
              <w:rPr>
                <w:rFonts w:ascii="Times New Roman" w:eastAsia="仿宋_GB2312" w:hAnsi="Times New Roman"/>
                <w:sz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794A71C1" w14:textId="77777777" w:rsidR="0097332B" w:rsidRDefault="0097332B" w:rsidP="00CB1411">
            <w:pPr>
              <w:spacing w:line="280" w:lineRule="exact"/>
              <w:jc w:val="center"/>
              <w:rPr>
                <w:rFonts w:ascii="Times New Roman" w:eastAsia="仿宋_GB2312" w:hAnsi="Times New Roman"/>
                <w:sz w:val="24"/>
              </w:rPr>
            </w:pPr>
            <w:r>
              <w:rPr>
                <w:rFonts w:ascii="Times New Roman" w:eastAsia="仿宋_GB2312" w:hAnsi="Times New Roman"/>
                <w:sz w:val="24"/>
              </w:rPr>
              <w:t>失信行为</w:t>
            </w:r>
          </w:p>
          <w:p w14:paraId="37FAE922" w14:textId="77777777" w:rsidR="0097332B" w:rsidRDefault="0097332B" w:rsidP="00CB1411">
            <w:pPr>
              <w:spacing w:line="280" w:lineRule="exact"/>
              <w:jc w:val="center"/>
              <w:rPr>
                <w:rFonts w:ascii="Times New Roman" w:eastAsia="仿宋_GB2312" w:hAnsi="Times New Roman"/>
                <w:sz w:val="24"/>
              </w:rPr>
            </w:pPr>
            <w:r>
              <w:rPr>
                <w:rFonts w:ascii="Times New Roman" w:eastAsia="仿宋_GB2312" w:hAnsi="Times New Roman"/>
                <w:sz w:val="24"/>
              </w:rPr>
              <w:t>代码</w:t>
            </w:r>
          </w:p>
        </w:tc>
        <w:tc>
          <w:tcPr>
            <w:tcW w:w="4874" w:type="dxa"/>
            <w:tcBorders>
              <w:top w:val="single" w:sz="4" w:space="0" w:color="auto"/>
              <w:left w:val="single" w:sz="4" w:space="0" w:color="auto"/>
              <w:bottom w:val="single" w:sz="4" w:space="0" w:color="auto"/>
              <w:right w:val="single" w:sz="4" w:space="0" w:color="auto"/>
            </w:tcBorders>
            <w:vAlign w:val="center"/>
          </w:tcPr>
          <w:p w14:paraId="2FCE861C" w14:textId="77777777" w:rsidR="0097332B" w:rsidRDefault="0097332B" w:rsidP="00CB1411">
            <w:pPr>
              <w:spacing w:line="280" w:lineRule="exact"/>
              <w:jc w:val="center"/>
              <w:rPr>
                <w:rFonts w:ascii="Times New Roman" w:eastAsia="仿宋_GB2312" w:hAnsi="Times New Roman"/>
                <w:sz w:val="24"/>
              </w:rPr>
            </w:pPr>
            <w:r>
              <w:rPr>
                <w:rFonts w:ascii="Times New Roman" w:eastAsia="仿宋_GB2312" w:hAnsi="Times New Roman"/>
                <w:sz w:val="24"/>
              </w:rPr>
              <w:t>失信行为</w:t>
            </w:r>
          </w:p>
        </w:tc>
        <w:tc>
          <w:tcPr>
            <w:tcW w:w="2379" w:type="dxa"/>
            <w:tcBorders>
              <w:top w:val="single" w:sz="4" w:space="0" w:color="auto"/>
              <w:left w:val="single" w:sz="4" w:space="0" w:color="auto"/>
              <w:bottom w:val="single" w:sz="4" w:space="0" w:color="auto"/>
              <w:right w:val="single" w:sz="4" w:space="0" w:color="auto"/>
            </w:tcBorders>
            <w:vAlign w:val="center"/>
          </w:tcPr>
          <w:p w14:paraId="20FBA1F6" w14:textId="77777777" w:rsidR="0097332B" w:rsidRDefault="0097332B" w:rsidP="00CB1411">
            <w:pPr>
              <w:spacing w:line="280" w:lineRule="exact"/>
              <w:jc w:val="center"/>
              <w:rPr>
                <w:rFonts w:ascii="Times New Roman" w:eastAsia="仿宋_GB2312" w:hAnsi="Times New Roman"/>
                <w:sz w:val="24"/>
              </w:rPr>
            </w:pPr>
            <w:r>
              <w:rPr>
                <w:rFonts w:ascii="Times New Roman" w:eastAsia="仿宋_GB2312" w:hAnsi="Times New Roman"/>
                <w:sz w:val="24"/>
              </w:rPr>
              <w:t>信用等级或扣分标准</w:t>
            </w:r>
          </w:p>
        </w:tc>
      </w:tr>
      <w:tr w:rsidR="0097332B" w14:paraId="1E1A70B4" w14:textId="77777777" w:rsidTr="00CB1411">
        <w:trPr>
          <w:trHeight w:val="657"/>
          <w:jc w:val="center"/>
        </w:trPr>
        <w:tc>
          <w:tcPr>
            <w:tcW w:w="614" w:type="dxa"/>
            <w:tcBorders>
              <w:top w:val="single" w:sz="4" w:space="0" w:color="auto"/>
              <w:left w:val="single" w:sz="4" w:space="0" w:color="auto"/>
              <w:bottom w:val="single" w:sz="4" w:space="0" w:color="auto"/>
              <w:right w:val="single" w:sz="4" w:space="0" w:color="auto"/>
            </w:tcBorders>
            <w:vAlign w:val="center"/>
          </w:tcPr>
          <w:p w14:paraId="24C00954"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w:t>
            </w:r>
          </w:p>
        </w:tc>
        <w:tc>
          <w:tcPr>
            <w:tcW w:w="1473" w:type="dxa"/>
            <w:tcBorders>
              <w:top w:val="single" w:sz="4" w:space="0" w:color="auto"/>
              <w:left w:val="single" w:sz="4" w:space="0" w:color="auto"/>
              <w:bottom w:val="single" w:sz="4" w:space="0" w:color="auto"/>
              <w:right w:val="single" w:sz="4" w:space="0" w:color="auto"/>
            </w:tcBorders>
            <w:vAlign w:val="center"/>
          </w:tcPr>
          <w:p w14:paraId="7632A491"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JJX101001</w:t>
            </w:r>
          </w:p>
        </w:tc>
        <w:tc>
          <w:tcPr>
            <w:tcW w:w="4874" w:type="dxa"/>
            <w:tcBorders>
              <w:top w:val="single" w:sz="4" w:space="0" w:color="auto"/>
              <w:left w:val="single" w:sz="4" w:space="0" w:color="auto"/>
              <w:bottom w:val="single" w:sz="4" w:space="0" w:color="auto"/>
              <w:right w:val="single" w:sz="4" w:space="0" w:color="auto"/>
            </w:tcBorders>
            <w:vAlign w:val="center"/>
          </w:tcPr>
          <w:p w14:paraId="0FE052B4"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将不合格的工程、工序、建筑材料、建筑构配件或设备按照合格签字的</w:t>
            </w:r>
          </w:p>
        </w:tc>
        <w:tc>
          <w:tcPr>
            <w:tcW w:w="2379" w:type="dxa"/>
            <w:tcBorders>
              <w:top w:val="single" w:sz="4" w:space="0" w:color="auto"/>
              <w:left w:val="single" w:sz="4" w:space="0" w:color="auto"/>
              <w:bottom w:val="single" w:sz="4" w:space="0" w:color="auto"/>
              <w:right w:val="single" w:sz="4" w:space="0" w:color="auto"/>
            </w:tcBorders>
            <w:vAlign w:val="center"/>
          </w:tcPr>
          <w:p w14:paraId="2BD178F7"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15</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tc>
      </w:tr>
      <w:tr w:rsidR="0097332B" w14:paraId="43770840" w14:textId="77777777" w:rsidTr="00CB1411">
        <w:trPr>
          <w:trHeight w:val="436"/>
          <w:jc w:val="center"/>
        </w:trPr>
        <w:tc>
          <w:tcPr>
            <w:tcW w:w="614" w:type="dxa"/>
            <w:tcBorders>
              <w:top w:val="single" w:sz="4" w:space="0" w:color="auto"/>
              <w:left w:val="single" w:sz="4" w:space="0" w:color="auto"/>
              <w:bottom w:val="single" w:sz="4" w:space="0" w:color="auto"/>
              <w:right w:val="single" w:sz="4" w:space="0" w:color="auto"/>
            </w:tcBorders>
            <w:vAlign w:val="center"/>
          </w:tcPr>
          <w:p w14:paraId="77625C1D"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2</w:t>
            </w:r>
          </w:p>
        </w:tc>
        <w:tc>
          <w:tcPr>
            <w:tcW w:w="1473" w:type="dxa"/>
            <w:tcBorders>
              <w:top w:val="single" w:sz="4" w:space="0" w:color="auto"/>
              <w:left w:val="single" w:sz="4" w:space="0" w:color="auto"/>
              <w:bottom w:val="single" w:sz="4" w:space="0" w:color="auto"/>
              <w:right w:val="single" w:sz="4" w:space="0" w:color="auto"/>
            </w:tcBorders>
            <w:vAlign w:val="center"/>
          </w:tcPr>
          <w:p w14:paraId="1374C39E"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JJX10102</w:t>
            </w:r>
          </w:p>
        </w:tc>
        <w:tc>
          <w:tcPr>
            <w:tcW w:w="4874" w:type="dxa"/>
            <w:tcBorders>
              <w:top w:val="single" w:sz="4" w:space="0" w:color="auto"/>
              <w:left w:val="single" w:sz="4" w:space="0" w:color="auto"/>
              <w:bottom w:val="single" w:sz="4" w:space="0" w:color="auto"/>
              <w:right w:val="single" w:sz="4" w:space="0" w:color="auto"/>
            </w:tcBorders>
            <w:vAlign w:val="center"/>
          </w:tcPr>
          <w:p w14:paraId="01813A47"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在一般质量事故或安全事故中，监理负有主要责任的</w:t>
            </w:r>
          </w:p>
        </w:tc>
        <w:tc>
          <w:tcPr>
            <w:tcW w:w="2379" w:type="dxa"/>
            <w:tcBorders>
              <w:top w:val="single" w:sz="4" w:space="0" w:color="auto"/>
              <w:left w:val="single" w:sz="4" w:space="0" w:color="auto"/>
              <w:bottom w:val="single" w:sz="4" w:space="0" w:color="auto"/>
              <w:right w:val="single" w:sz="4" w:space="0" w:color="auto"/>
            </w:tcBorders>
            <w:vAlign w:val="center"/>
          </w:tcPr>
          <w:p w14:paraId="55A559E8"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tc>
      </w:tr>
      <w:tr w:rsidR="0097332B" w14:paraId="45145E42" w14:textId="77777777" w:rsidTr="00CB1411">
        <w:trPr>
          <w:trHeight w:val="628"/>
          <w:jc w:val="center"/>
        </w:trPr>
        <w:tc>
          <w:tcPr>
            <w:tcW w:w="614" w:type="dxa"/>
            <w:tcBorders>
              <w:top w:val="single" w:sz="4" w:space="0" w:color="auto"/>
              <w:left w:val="single" w:sz="4" w:space="0" w:color="auto"/>
              <w:bottom w:val="single" w:sz="4" w:space="0" w:color="auto"/>
              <w:right w:val="single" w:sz="4" w:space="0" w:color="auto"/>
            </w:tcBorders>
            <w:vAlign w:val="center"/>
          </w:tcPr>
          <w:p w14:paraId="488464ED" w14:textId="77777777" w:rsidR="0097332B" w:rsidRDefault="0097332B" w:rsidP="00CB1411">
            <w:pPr>
              <w:widowControl/>
              <w:spacing w:line="280" w:lineRule="exact"/>
              <w:jc w:val="center"/>
              <w:rPr>
                <w:rFonts w:ascii="Times New Roman" w:eastAsia="仿宋_GB2312" w:hAnsi="Times New Roman"/>
                <w:szCs w:val="21"/>
              </w:rPr>
            </w:pPr>
            <w:r>
              <w:rPr>
                <w:rFonts w:ascii="Times New Roman" w:eastAsia="仿宋_GB2312" w:hAnsi="Times New Roman"/>
                <w:szCs w:val="21"/>
              </w:rPr>
              <w:t>3</w:t>
            </w:r>
          </w:p>
        </w:tc>
        <w:tc>
          <w:tcPr>
            <w:tcW w:w="1473" w:type="dxa"/>
            <w:tcBorders>
              <w:top w:val="single" w:sz="4" w:space="0" w:color="auto"/>
              <w:left w:val="single" w:sz="4" w:space="0" w:color="auto"/>
              <w:bottom w:val="single" w:sz="4" w:space="0" w:color="auto"/>
              <w:right w:val="single" w:sz="4" w:space="0" w:color="auto"/>
            </w:tcBorders>
            <w:vAlign w:val="center"/>
          </w:tcPr>
          <w:p w14:paraId="1A20C499"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JJX10103</w:t>
            </w:r>
          </w:p>
        </w:tc>
        <w:tc>
          <w:tcPr>
            <w:tcW w:w="4874" w:type="dxa"/>
            <w:tcBorders>
              <w:top w:val="single" w:sz="4" w:space="0" w:color="auto"/>
              <w:left w:val="single" w:sz="4" w:space="0" w:color="auto"/>
              <w:bottom w:val="single" w:sz="4" w:space="0" w:color="auto"/>
              <w:right w:val="single" w:sz="4" w:space="0" w:color="auto"/>
            </w:tcBorders>
            <w:vAlign w:val="center"/>
          </w:tcPr>
          <w:p w14:paraId="7622D5A7"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kern w:val="0"/>
                <w:szCs w:val="21"/>
              </w:rPr>
              <w:t>在环保事件中负有责任的</w:t>
            </w:r>
          </w:p>
        </w:tc>
        <w:tc>
          <w:tcPr>
            <w:tcW w:w="2379" w:type="dxa"/>
            <w:tcBorders>
              <w:top w:val="single" w:sz="4" w:space="0" w:color="auto"/>
              <w:left w:val="single" w:sz="4" w:space="0" w:color="auto"/>
              <w:bottom w:val="single" w:sz="4" w:space="0" w:color="auto"/>
              <w:right w:val="single" w:sz="4" w:space="0" w:color="auto"/>
            </w:tcBorders>
            <w:vAlign w:val="center"/>
          </w:tcPr>
          <w:p w14:paraId="316B7116"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kern w:val="0"/>
                <w:szCs w:val="21"/>
              </w:rPr>
              <w:t>～</w:t>
            </w:r>
            <w:r>
              <w:rPr>
                <w:rFonts w:ascii="Times New Roman" w:eastAsia="仿宋_GB2312" w:hAnsi="Times New Roman"/>
                <w:kern w:val="0"/>
                <w:szCs w:val="21"/>
              </w:rPr>
              <w:t>15</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p w14:paraId="01DE37EE"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kern w:val="0"/>
                <w:szCs w:val="21"/>
              </w:rPr>
              <w:t>（</w:t>
            </w:r>
            <w:proofErr w:type="gramStart"/>
            <w:r>
              <w:rPr>
                <w:rFonts w:ascii="Times New Roman" w:eastAsia="仿宋_GB2312" w:hAnsi="Times New Roman"/>
                <w:kern w:val="0"/>
                <w:szCs w:val="21"/>
              </w:rPr>
              <w:t>视责任</w:t>
            </w:r>
            <w:proofErr w:type="gramEnd"/>
            <w:r>
              <w:rPr>
                <w:rFonts w:ascii="Times New Roman" w:eastAsia="仿宋_GB2312" w:hAnsi="Times New Roman"/>
                <w:kern w:val="0"/>
                <w:szCs w:val="21"/>
              </w:rPr>
              <w:t>程度扣）</w:t>
            </w:r>
          </w:p>
        </w:tc>
      </w:tr>
      <w:tr w:rsidR="0097332B" w14:paraId="2E8347CD" w14:textId="77777777" w:rsidTr="00CB1411">
        <w:trPr>
          <w:trHeight w:val="657"/>
          <w:jc w:val="center"/>
        </w:trPr>
        <w:tc>
          <w:tcPr>
            <w:tcW w:w="614" w:type="dxa"/>
            <w:tcBorders>
              <w:top w:val="single" w:sz="4" w:space="0" w:color="auto"/>
              <w:left w:val="single" w:sz="4" w:space="0" w:color="auto"/>
              <w:bottom w:val="single" w:sz="4" w:space="0" w:color="auto"/>
              <w:right w:val="single" w:sz="4" w:space="0" w:color="auto"/>
            </w:tcBorders>
            <w:vAlign w:val="center"/>
          </w:tcPr>
          <w:p w14:paraId="3970D7AE" w14:textId="77777777" w:rsidR="0097332B" w:rsidRDefault="0097332B" w:rsidP="00CB1411">
            <w:pPr>
              <w:widowControl/>
              <w:spacing w:line="280" w:lineRule="exact"/>
              <w:jc w:val="center"/>
              <w:rPr>
                <w:rFonts w:ascii="Times New Roman" w:eastAsia="仿宋_GB2312" w:hAnsi="Times New Roman"/>
                <w:szCs w:val="21"/>
              </w:rPr>
            </w:pPr>
            <w:r>
              <w:rPr>
                <w:rFonts w:ascii="Times New Roman" w:eastAsia="仿宋_GB2312" w:hAnsi="Times New Roman"/>
                <w:szCs w:val="21"/>
              </w:rPr>
              <w:t>4</w:t>
            </w:r>
          </w:p>
        </w:tc>
        <w:tc>
          <w:tcPr>
            <w:tcW w:w="1473" w:type="dxa"/>
            <w:tcBorders>
              <w:top w:val="single" w:sz="4" w:space="0" w:color="auto"/>
              <w:left w:val="single" w:sz="4" w:space="0" w:color="auto"/>
              <w:bottom w:val="single" w:sz="4" w:space="0" w:color="auto"/>
              <w:right w:val="single" w:sz="4" w:space="0" w:color="auto"/>
            </w:tcBorders>
            <w:vAlign w:val="center"/>
          </w:tcPr>
          <w:p w14:paraId="390F068D"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JJX10104</w:t>
            </w:r>
          </w:p>
        </w:tc>
        <w:tc>
          <w:tcPr>
            <w:tcW w:w="4874" w:type="dxa"/>
            <w:tcBorders>
              <w:top w:val="single" w:sz="4" w:space="0" w:color="auto"/>
              <w:left w:val="single" w:sz="4" w:space="0" w:color="auto"/>
              <w:bottom w:val="single" w:sz="4" w:space="0" w:color="auto"/>
              <w:right w:val="single" w:sz="4" w:space="0" w:color="auto"/>
            </w:tcBorders>
            <w:vAlign w:val="center"/>
          </w:tcPr>
          <w:p w14:paraId="107B2EFC"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被地（市）级及以上交通主管部门、质量监督机构或相关部门通报批评的</w:t>
            </w:r>
          </w:p>
        </w:tc>
        <w:tc>
          <w:tcPr>
            <w:tcW w:w="2379" w:type="dxa"/>
            <w:tcBorders>
              <w:top w:val="single" w:sz="4" w:space="0" w:color="auto"/>
              <w:left w:val="single" w:sz="4" w:space="0" w:color="auto"/>
              <w:bottom w:val="single" w:sz="4" w:space="0" w:color="auto"/>
              <w:right w:val="single" w:sz="4" w:space="0" w:color="auto"/>
            </w:tcBorders>
            <w:vAlign w:val="center"/>
          </w:tcPr>
          <w:p w14:paraId="60C63244"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tc>
      </w:tr>
      <w:tr w:rsidR="0097332B" w14:paraId="5419AC6D" w14:textId="77777777" w:rsidTr="00CB1411">
        <w:trPr>
          <w:trHeight w:val="657"/>
          <w:jc w:val="center"/>
        </w:trPr>
        <w:tc>
          <w:tcPr>
            <w:tcW w:w="614" w:type="dxa"/>
            <w:tcBorders>
              <w:top w:val="single" w:sz="4" w:space="0" w:color="auto"/>
              <w:left w:val="single" w:sz="4" w:space="0" w:color="auto"/>
              <w:bottom w:val="single" w:sz="4" w:space="0" w:color="auto"/>
              <w:right w:val="single" w:sz="4" w:space="0" w:color="auto"/>
            </w:tcBorders>
            <w:vAlign w:val="center"/>
          </w:tcPr>
          <w:p w14:paraId="7D6648EE"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5</w:t>
            </w:r>
          </w:p>
        </w:tc>
        <w:tc>
          <w:tcPr>
            <w:tcW w:w="1473" w:type="dxa"/>
            <w:tcBorders>
              <w:top w:val="single" w:sz="4" w:space="0" w:color="auto"/>
              <w:left w:val="single" w:sz="4" w:space="0" w:color="auto"/>
              <w:bottom w:val="single" w:sz="4" w:space="0" w:color="auto"/>
              <w:right w:val="single" w:sz="4" w:space="0" w:color="auto"/>
            </w:tcBorders>
            <w:vAlign w:val="center"/>
          </w:tcPr>
          <w:p w14:paraId="5808BAE9"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JJX10105</w:t>
            </w:r>
          </w:p>
        </w:tc>
        <w:tc>
          <w:tcPr>
            <w:tcW w:w="4874" w:type="dxa"/>
            <w:tcBorders>
              <w:top w:val="single" w:sz="4" w:space="0" w:color="auto"/>
              <w:left w:val="single" w:sz="4" w:space="0" w:color="auto"/>
              <w:bottom w:val="single" w:sz="4" w:space="0" w:color="auto"/>
              <w:right w:val="single" w:sz="4" w:space="0" w:color="auto"/>
            </w:tcBorders>
            <w:vAlign w:val="center"/>
          </w:tcPr>
          <w:p w14:paraId="61F75E93"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未按投标承诺的条件配备总监、副总监、驻地监理工程师、总监代表的</w:t>
            </w:r>
          </w:p>
        </w:tc>
        <w:tc>
          <w:tcPr>
            <w:tcW w:w="2379" w:type="dxa"/>
            <w:tcBorders>
              <w:top w:val="single" w:sz="4" w:space="0" w:color="auto"/>
              <w:left w:val="single" w:sz="4" w:space="0" w:color="auto"/>
              <w:bottom w:val="single" w:sz="4" w:space="0" w:color="auto"/>
              <w:right w:val="single" w:sz="4" w:space="0" w:color="auto"/>
            </w:tcBorders>
            <w:vAlign w:val="center"/>
          </w:tcPr>
          <w:p w14:paraId="69F416C0"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人次</w:t>
            </w:r>
          </w:p>
        </w:tc>
      </w:tr>
      <w:tr w:rsidR="0097332B" w14:paraId="69CDE72A" w14:textId="77777777" w:rsidTr="00CB1411">
        <w:trPr>
          <w:trHeight w:val="419"/>
          <w:jc w:val="center"/>
        </w:trPr>
        <w:tc>
          <w:tcPr>
            <w:tcW w:w="614" w:type="dxa"/>
            <w:tcBorders>
              <w:top w:val="single" w:sz="4" w:space="0" w:color="auto"/>
              <w:left w:val="single" w:sz="4" w:space="0" w:color="auto"/>
              <w:bottom w:val="single" w:sz="4" w:space="0" w:color="auto"/>
              <w:right w:val="single" w:sz="4" w:space="0" w:color="auto"/>
            </w:tcBorders>
            <w:vAlign w:val="center"/>
          </w:tcPr>
          <w:p w14:paraId="77F8A1EB"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6</w:t>
            </w:r>
          </w:p>
        </w:tc>
        <w:tc>
          <w:tcPr>
            <w:tcW w:w="1473" w:type="dxa"/>
            <w:tcBorders>
              <w:top w:val="single" w:sz="4" w:space="0" w:color="auto"/>
              <w:left w:val="single" w:sz="4" w:space="0" w:color="auto"/>
              <w:bottom w:val="single" w:sz="4" w:space="0" w:color="auto"/>
              <w:right w:val="single" w:sz="4" w:space="0" w:color="auto"/>
            </w:tcBorders>
            <w:vAlign w:val="center"/>
          </w:tcPr>
          <w:p w14:paraId="1868A9C9"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JJX10106</w:t>
            </w:r>
          </w:p>
        </w:tc>
        <w:tc>
          <w:tcPr>
            <w:tcW w:w="4874" w:type="dxa"/>
            <w:tcBorders>
              <w:top w:val="single" w:sz="4" w:space="0" w:color="auto"/>
              <w:left w:val="single" w:sz="4" w:space="0" w:color="auto"/>
              <w:bottom w:val="single" w:sz="4" w:space="0" w:color="auto"/>
              <w:right w:val="single" w:sz="4" w:space="0" w:color="auto"/>
            </w:tcBorders>
            <w:vAlign w:val="center"/>
          </w:tcPr>
          <w:p w14:paraId="02464FC7"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监理人员编造《监理日志》的</w:t>
            </w:r>
          </w:p>
        </w:tc>
        <w:tc>
          <w:tcPr>
            <w:tcW w:w="2379" w:type="dxa"/>
            <w:tcBorders>
              <w:top w:val="single" w:sz="4" w:space="0" w:color="auto"/>
              <w:left w:val="single" w:sz="4" w:space="0" w:color="auto"/>
              <w:bottom w:val="single" w:sz="4" w:space="0" w:color="auto"/>
              <w:right w:val="single" w:sz="4" w:space="0" w:color="auto"/>
            </w:tcBorders>
            <w:vAlign w:val="center"/>
          </w:tcPr>
          <w:p w14:paraId="5E6F2AE8"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tc>
      </w:tr>
      <w:tr w:rsidR="0097332B" w14:paraId="3E0C0D31" w14:textId="77777777" w:rsidTr="00CB1411">
        <w:trPr>
          <w:trHeight w:val="657"/>
          <w:jc w:val="center"/>
        </w:trPr>
        <w:tc>
          <w:tcPr>
            <w:tcW w:w="614" w:type="dxa"/>
            <w:tcBorders>
              <w:top w:val="single" w:sz="4" w:space="0" w:color="auto"/>
              <w:left w:val="single" w:sz="4" w:space="0" w:color="auto"/>
              <w:bottom w:val="single" w:sz="4" w:space="0" w:color="auto"/>
              <w:right w:val="single" w:sz="4" w:space="0" w:color="auto"/>
            </w:tcBorders>
            <w:vAlign w:val="center"/>
          </w:tcPr>
          <w:p w14:paraId="1B2A21C8"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7</w:t>
            </w:r>
          </w:p>
        </w:tc>
        <w:tc>
          <w:tcPr>
            <w:tcW w:w="1473" w:type="dxa"/>
            <w:tcBorders>
              <w:top w:val="single" w:sz="4" w:space="0" w:color="auto"/>
              <w:left w:val="single" w:sz="4" w:space="0" w:color="auto"/>
              <w:bottom w:val="single" w:sz="4" w:space="0" w:color="auto"/>
              <w:right w:val="single" w:sz="4" w:space="0" w:color="auto"/>
            </w:tcBorders>
            <w:vAlign w:val="center"/>
          </w:tcPr>
          <w:p w14:paraId="3A5EC23C"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JJX10107</w:t>
            </w:r>
          </w:p>
        </w:tc>
        <w:tc>
          <w:tcPr>
            <w:tcW w:w="4874" w:type="dxa"/>
            <w:tcBorders>
              <w:top w:val="single" w:sz="4" w:space="0" w:color="auto"/>
              <w:left w:val="single" w:sz="4" w:space="0" w:color="auto"/>
              <w:bottom w:val="single" w:sz="4" w:space="0" w:color="auto"/>
              <w:right w:val="single" w:sz="4" w:space="0" w:color="auto"/>
            </w:tcBorders>
            <w:vAlign w:val="center"/>
          </w:tcPr>
          <w:p w14:paraId="604E43B3"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存在假数据、假资料问题的</w:t>
            </w:r>
          </w:p>
        </w:tc>
        <w:tc>
          <w:tcPr>
            <w:tcW w:w="2379" w:type="dxa"/>
            <w:tcBorders>
              <w:top w:val="single" w:sz="4" w:space="0" w:color="auto"/>
              <w:left w:val="single" w:sz="4" w:space="0" w:color="auto"/>
              <w:bottom w:val="single" w:sz="4" w:space="0" w:color="auto"/>
              <w:right w:val="single" w:sz="4" w:space="0" w:color="auto"/>
            </w:tcBorders>
            <w:vAlign w:val="center"/>
          </w:tcPr>
          <w:p w14:paraId="358803F1"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项次（项指检查指标项，次指检查次数）</w:t>
            </w:r>
          </w:p>
        </w:tc>
      </w:tr>
      <w:tr w:rsidR="0097332B" w14:paraId="3CF0F2F9" w14:textId="77777777" w:rsidTr="00CB1411">
        <w:trPr>
          <w:trHeight w:val="657"/>
          <w:jc w:val="center"/>
        </w:trPr>
        <w:tc>
          <w:tcPr>
            <w:tcW w:w="614" w:type="dxa"/>
            <w:tcBorders>
              <w:top w:val="single" w:sz="4" w:space="0" w:color="auto"/>
              <w:left w:val="single" w:sz="4" w:space="0" w:color="auto"/>
              <w:bottom w:val="single" w:sz="4" w:space="0" w:color="auto"/>
              <w:right w:val="single" w:sz="4" w:space="0" w:color="auto"/>
            </w:tcBorders>
            <w:vAlign w:val="center"/>
          </w:tcPr>
          <w:p w14:paraId="6F62E611" w14:textId="77777777" w:rsidR="0097332B" w:rsidRDefault="0097332B" w:rsidP="00CB1411">
            <w:pPr>
              <w:widowControl/>
              <w:spacing w:line="280" w:lineRule="exact"/>
              <w:jc w:val="center"/>
              <w:rPr>
                <w:rFonts w:ascii="Times New Roman" w:eastAsia="仿宋_GB2312" w:hAnsi="Times New Roman"/>
                <w:szCs w:val="21"/>
              </w:rPr>
            </w:pPr>
            <w:r>
              <w:rPr>
                <w:rFonts w:ascii="Times New Roman" w:eastAsia="仿宋_GB2312" w:hAnsi="Times New Roman"/>
                <w:szCs w:val="21"/>
              </w:rPr>
              <w:t>8</w:t>
            </w:r>
          </w:p>
        </w:tc>
        <w:tc>
          <w:tcPr>
            <w:tcW w:w="1473" w:type="dxa"/>
            <w:tcBorders>
              <w:top w:val="single" w:sz="4" w:space="0" w:color="auto"/>
              <w:left w:val="single" w:sz="4" w:space="0" w:color="auto"/>
              <w:bottom w:val="single" w:sz="4" w:space="0" w:color="auto"/>
              <w:right w:val="single" w:sz="4" w:space="0" w:color="auto"/>
            </w:tcBorders>
            <w:vAlign w:val="center"/>
          </w:tcPr>
          <w:p w14:paraId="40210F24"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JJX10108</w:t>
            </w:r>
          </w:p>
        </w:tc>
        <w:tc>
          <w:tcPr>
            <w:tcW w:w="4874" w:type="dxa"/>
            <w:tcBorders>
              <w:top w:val="single" w:sz="4" w:space="0" w:color="auto"/>
              <w:left w:val="single" w:sz="4" w:space="0" w:color="auto"/>
              <w:bottom w:val="single" w:sz="4" w:space="0" w:color="auto"/>
              <w:right w:val="single" w:sz="4" w:space="0" w:color="auto"/>
            </w:tcBorders>
            <w:vAlign w:val="center"/>
          </w:tcPr>
          <w:p w14:paraId="4F4EA062"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派驻到工程建设项目上的监理工程师未进行岗位登记的</w:t>
            </w:r>
          </w:p>
        </w:tc>
        <w:tc>
          <w:tcPr>
            <w:tcW w:w="2379" w:type="dxa"/>
            <w:tcBorders>
              <w:top w:val="single" w:sz="4" w:space="0" w:color="auto"/>
              <w:left w:val="single" w:sz="4" w:space="0" w:color="auto"/>
              <w:bottom w:val="single" w:sz="4" w:space="0" w:color="auto"/>
              <w:right w:val="single" w:sz="4" w:space="0" w:color="auto"/>
            </w:tcBorders>
            <w:vAlign w:val="center"/>
          </w:tcPr>
          <w:p w14:paraId="166BB44F"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人次</w:t>
            </w:r>
          </w:p>
        </w:tc>
      </w:tr>
      <w:tr w:rsidR="0097332B" w14:paraId="23EAB320" w14:textId="77777777" w:rsidTr="00CB1411">
        <w:trPr>
          <w:trHeight w:val="657"/>
          <w:jc w:val="center"/>
        </w:trPr>
        <w:tc>
          <w:tcPr>
            <w:tcW w:w="614" w:type="dxa"/>
            <w:tcBorders>
              <w:top w:val="single" w:sz="4" w:space="0" w:color="auto"/>
              <w:left w:val="single" w:sz="4" w:space="0" w:color="auto"/>
              <w:bottom w:val="single" w:sz="4" w:space="0" w:color="auto"/>
              <w:right w:val="single" w:sz="4" w:space="0" w:color="auto"/>
            </w:tcBorders>
            <w:vAlign w:val="center"/>
          </w:tcPr>
          <w:p w14:paraId="02A5FDBF"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9</w:t>
            </w:r>
          </w:p>
        </w:tc>
        <w:tc>
          <w:tcPr>
            <w:tcW w:w="1473" w:type="dxa"/>
            <w:tcBorders>
              <w:top w:val="single" w:sz="4" w:space="0" w:color="auto"/>
              <w:left w:val="single" w:sz="4" w:space="0" w:color="auto"/>
              <w:bottom w:val="single" w:sz="4" w:space="0" w:color="auto"/>
              <w:right w:val="single" w:sz="4" w:space="0" w:color="auto"/>
            </w:tcBorders>
            <w:vAlign w:val="center"/>
          </w:tcPr>
          <w:p w14:paraId="35044036"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JJX10109</w:t>
            </w:r>
          </w:p>
        </w:tc>
        <w:tc>
          <w:tcPr>
            <w:tcW w:w="4874" w:type="dxa"/>
            <w:tcBorders>
              <w:top w:val="single" w:sz="4" w:space="0" w:color="auto"/>
              <w:left w:val="single" w:sz="4" w:space="0" w:color="auto"/>
              <w:bottom w:val="single" w:sz="4" w:space="0" w:color="auto"/>
              <w:right w:val="single" w:sz="4" w:space="0" w:color="auto"/>
            </w:tcBorders>
            <w:vAlign w:val="center"/>
          </w:tcPr>
          <w:p w14:paraId="7F201774"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监理人员使用假监理工程师或假专业监理工程师资格证书的</w:t>
            </w:r>
          </w:p>
        </w:tc>
        <w:tc>
          <w:tcPr>
            <w:tcW w:w="2379" w:type="dxa"/>
            <w:tcBorders>
              <w:top w:val="single" w:sz="4" w:space="0" w:color="auto"/>
              <w:left w:val="single" w:sz="4" w:space="0" w:color="auto"/>
              <w:bottom w:val="single" w:sz="4" w:space="0" w:color="auto"/>
              <w:right w:val="single" w:sz="4" w:space="0" w:color="auto"/>
            </w:tcBorders>
            <w:vAlign w:val="center"/>
          </w:tcPr>
          <w:p w14:paraId="0D30CB0F"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人次</w:t>
            </w:r>
          </w:p>
        </w:tc>
      </w:tr>
      <w:tr w:rsidR="0097332B" w14:paraId="090D51D0" w14:textId="77777777" w:rsidTr="00CB1411">
        <w:trPr>
          <w:trHeight w:val="434"/>
          <w:jc w:val="center"/>
        </w:trPr>
        <w:tc>
          <w:tcPr>
            <w:tcW w:w="614" w:type="dxa"/>
            <w:tcBorders>
              <w:top w:val="single" w:sz="4" w:space="0" w:color="auto"/>
              <w:left w:val="single" w:sz="4" w:space="0" w:color="auto"/>
              <w:bottom w:val="single" w:sz="4" w:space="0" w:color="auto"/>
              <w:right w:val="single" w:sz="4" w:space="0" w:color="auto"/>
            </w:tcBorders>
            <w:vAlign w:val="center"/>
          </w:tcPr>
          <w:p w14:paraId="7DE6A0B2"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10</w:t>
            </w:r>
          </w:p>
        </w:tc>
        <w:tc>
          <w:tcPr>
            <w:tcW w:w="1473" w:type="dxa"/>
            <w:tcBorders>
              <w:top w:val="single" w:sz="4" w:space="0" w:color="auto"/>
              <w:left w:val="single" w:sz="4" w:space="0" w:color="auto"/>
              <w:bottom w:val="single" w:sz="4" w:space="0" w:color="auto"/>
              <w:right w:val="single" w:sz="4" w:space="0" w:color="auto"/>
            </w:tcBorders>
            <w:vAlign w:val="center"/>
          </w:tcPr>
          <w:p w14:paraId="13AFD736"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JJX101010</w:t>
            </w:r>
          </w:p>
        </w:tc>
        <w:tc>
          <w:tcPr>
            <w:tcW w:w="4874" w:type="dxa"/>
            <w:tcBorders>
              <w:top w:val="single" w:sz="4" w:space="0" w:color="auto"/>
              <w:left w:val="single" w:sz="4" w:space="0" w:color="auto"/>
              <w:bottom w:val="single" w:sz="4" w:space="0" w:color="auto"/>
              <w:right w:val="single" w:sz="4" w:space="0" w:color="auto"/>
            </w:tcBorders>
            <w:vAlign w:val="center"/>
          </w:tcPr>
          <w:p w14:paraId="5BDFE08C"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未按合同约定办理调换手续而调换监理工程师的</w:t>
            </w:r>
          </w:p>
        </w:tc>
        <w:tc>
          <w:tcPr>
            <w:tcW w:w="2379" w:type="dxa"/>
            <w:tcBorders>
              <w:top w:val="single" w:sz="4" w:space="0" w:color="auto"/>
              <w:left w:val="single" w:sz="4" w:space="0" w:color="auto"/>
              <w:bottom w:val="single" w:sz="4" w:space="0" w:color="auto"/>
              <w:right w:val="single" w:sz="4" w:space="0" w:color="auto"/>
            </w:tcBorders>
            <w:vAlign w:val="center"/>
          </w:tcPr>
          <w:p w14:paraId="36B641F6"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tc>
      </w:tr>
      <w:tr w:rsidR="0097332B" w14:paraId="2CC77911" w14:textId="77777777" w:rsidTr="00CB1411">
        <w:trPr>
          <w:trHeight w:val="495"/>
          <w:jc w:val="center"/>
        </w:trPr>
        <w:tc>
          <w:tcPr>
            <w:tcW w:w="614" w:type="dxa"/>
            <w:tcBorders>
              <w:top w:val="single" w:sz="4" w:space="0" w:color="auto"/>
              <w:left w:val="single" w:sz="4" w:space="0" w:color="auto"/>
              <w:bottom w:val="single" w:sz="4" w:space="0" w:color="auto"/>
              <w:right w:val="single" w:sz="4" w:space="0" w:color="auto"/>
            </w:tcBorders>
            <w:vAlign w:val="center"/>
          </w:tcPr>
          <w:p w14:paraId="5F084B10"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11</w:t>
            </w:r>
          </w:p>
        </w:tc>
        <w:tc>
          <w:tcPr>
            <w:tcW w:w="1473" w:type="dxa"/>
            <w:tcBorders>
              <w:top w:val="single" w:sz="4" w:space="0" w:color="auto"/>
              <w:left w:val="single" w:sz="4" w:space="0" w:color="auto"/>
              <w:bottom w:val="single" w:sz="4" w:space="0" w:color="auto"/>
              <w:right w:val="single" w:sz="4" w:space="0" w:color="auto"/>
            </w:tcBorders>
            <w:vAlign w:val="center"/>
          </w:tcPr>
          <w:p w14:paraId="5C348EFC"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JJX101011</w:t>
            </w:r>
          </w:p>
        </w:tc>
        <w:tc>
          <w:tcPr>
            <w:tcW w:w="4874" w:type="dxa"/>
            <w:tcBorders>
              <w:top w:val="single" w:sz="4" w:space="0" w:color="auto"/>
              <w:left w:val="single" w:sz="4" w:space="0" w:color="auto"/>
              <w:bottom w:val="single" w:sz="4" w:space="0" w:color="auto"/>
              <w:right w:val="single" w:sz="4" w:space="0" w:color="auto"/>
            </w:tcBorders>
            <w:vAlign w:val="center"/>
          </w:tcPr>
          <w:p w14:paraId="675E4225"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监理人员有吃拿卡要行为的</w:t>
            </w:r>
          </w:p>
        </w:tc>
        <w:tc>
          <w:tcPr>
            <w:tcW w:w="2379" w:type="dxa"/>
            <w:tcBorders>
              <w:top w:val="single" w:sz="4" w:space="0" w:color="auto"/>
              <w:left w:val="single" w:sz="4" w:space="0" w:color="auto"/>
              <w:bottom w:val="single" w:sz="4" w:space="0" w:color="auto"/>
              <w:right w:val="single" w:sz="4" w:space="0" w:color="auto"/>
            </w:tcBorders>
            <w:vAlign w:val="center"/>
          </w:tcPr>
          <w:p w14:paraId="261C7529"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tc>
      </w:tr>
      <w:tr w:rsidR="0097332B" w14:paraId="36160361" w14:textId="77777777" w:rsidTr="00CB1411">
        <w:trPr>
          <w:trHeight w:val="519"/>
          <w:jc w:val="center"/>
        </w:trPr>
        <w:tc>
          <w:tcPr>
            <w:tcW w:w="614" w:type="dxa"/>
            <w:tcBorders>
              <w:top w:val="single" w:sz="4" w:space="0" w:color="auto"/>
              <w:left w:val="single" w:sz="4" w:space="0" w:color="auto"/>
              <w:bottom w:val="single" w:sz="4" w:space="0" w:color="auto"/>
              <w:right w:val="single" w:sz="4" w:space="0" w:color="auto"/>
            </w:tcBorders>
            <w:vAlign w:val="center"/>
          </w:tcPr>
          <w:p w14:paraId="7B7C4C7A"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12</w:t>
            </w:r>
          </w:p>
        </w:tc>
        <w:tc>
          <w:tcPr>
            <w:tcW w:w="1473" w:type="dxa"/>
            <w:tcBorders>
              <w:top w:val="single" w:sz="4" w:space="0" w:color="auto"/>
              <w:left w:val="single" w:sz="4" w:space="0" w:color="auto"/>
              <w:bottom w:val="single" w:sz="4" w:space="0" w:color="auto"/>
              <w:right w:val="single" w:sz="4" w:space="0" w:color="auto"/>
            </w:tcBorders>
            <w:vAlign w:val="center"/>
          </w:tcPr>
          <w:p w14:paraId="6A8ED336"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JJX101012</w:t>
            </w:r>
          </w:p>
        </w:tc>
        <w:tc>
          <w:tcPr>
            <w:tcW w:w="4874" w:type="dxa"/>
            <w:tcBorders>
              <w:top w:val="single" w:sz="4" w:space="0" w:color="auto"/>
              <w:left w:val="single" w:sz="4" w:space="0" w:color="auto"/>
              <w:bottom w:val="single" w:sz="4" w:space="0" w:color="auto"/>
              <w:right w:val="single" w:sz="4" w:space="0" w:color="auto"/>
            </w:tcBorders>
            <w:vAlign w:val="center"/>
          </w:tcPr>
          <w:p w14:paraId="0449B83B"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恶意拖欠监理人员工资的</w:t>
            </w:r>
          </w:p>
        </w:tc>
        <w:tc>
          <w:tcPr>
            <w:tcW w:w="2379" w:type="dxa"/>
            <w:tcBorders>
              <w:top w:val="single" w:sz="4" w:space="0" w:color="auto"/>
              <w:left w:val="single" w:sz="4" w:space="0" w:color="auto"/>
              <w:bottom w:val="single" w:sz="4" w:space="0" w:color="auto"/>
              <w:right w:val="single" w:sz="4" w:space="0" w:color="auto"/>
            </w:tcBorders>
            <w:vAlign w:val="center"/>
          </w:tcPr>
          <w:p w14:paraId="1B2D5B58"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次</w:t>
            </w:r>
          </w:p>
        </w:tc>
      </w:tr>
      <w:tr w:rsidR="0097332B" w14:paraId="3381F124" w14:textId="77777777" w:rsidTr="00CB1411">
        <w:trPr>
          <w:trHeight w:val="628"/>
          <w:jc w:val="center"/>
        </w:trPr>
        <w:tc>
          <w:tcPr>
            <w:tcW w:w="614" w:type="dxa"/>
            <w:tcBorders>
              <w:top w:val="single" w:sz="4" w:space="0" w:color="auto"/>
              <w:left w:val="single" w:sz="4" w:space="0" w:color="auto"/>
              <w:bottom w:val="single" w:sz="4" w:space="0" w:color="auto"/>
              <w:right w:val="single" w:sz="4" w:space="0" w:color="auto"/>
            </w:tcBorders>
            <w:vAlign w:val="center"/>
          </w:tcPr>
          <w:p w14:paraId="058C73DD" w14:textId="77777777" w:rsidR="0097332B" w:rsidRDefault="0097332B" w:rsidP="00CB1411">
            <w:pPr>
              <w:widowControl/>
              <w:spacing w:line="280" w:lineRule="exact"/>
              <w:jc w:val="center"/>
              <w:rPr>
                <w:rFonts w:ascii="Times New Roman" w:eastAsia="仿宋_GB2312" w:hAnsi="Times New Roman"/>
                <w:szCs w:val="21"/>
              </w:rPr>
            </w:pPr>
            <w:r>
              <w:rPr>
                <w:rFonts w:ascii="Times New Roman" w:eastAsia="仿宋_GB2312" w:hAnsi="Times New Roman"/>
                <w:szCs w:val="21"/>
              </w:rPr>
              <w:t>13</w:t>
            </w:r>
          </w:p>
        </w:tc>
        <w:tc>
          <w:tcPr>
            <w:tcW w:w="1473" w:type="dxa"/>
            <w:tcBorders>
              <w:top w:val="single" w:sz="4" w:space="0" w:color="auto"/>
              <w:left w:val="single" w:sz="4" w:space="0" w:color="auto"/>
              <w:bottom w:val="single" w:sz="4" w:space="0" w:color="auto"/>
              <w:right w:val="single" w:sz="4" w:space="0" w:color="auto"/>
            </w:tcBorders>
            <w:vAlign w:val="center"/>
          </w:tcPr>
          <w:p w14:paraId="78458DAB"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JJX101013</w:t>
            </w:r>
          </w:p>
        </w:tc>
        <w:tc>
          <w:tcPr>
            <w:tcW w:w="4874" w:type="dxa"/>
            <w:tcBorders>
              <w:top w:val="single" w:sz="4" w:space="0" w:color="auto"/>
              <w:left w:val="single" w:sz="4" w:space="0" w:color="auto"/>
              <w:bottom w:val="single" w:sz="4" w:space="0" w:color="auto"/>
              <w:right w:val="single" w:sz="4" w:space="0" w:color="auto"/>
            </w:tcBorders>
            <w:vAlign w:val="center"/>
          </w:tcPr>
          <w:p w14:paraId="1F58D5A7"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恶意扣压监理人员的监理工程师或专业监理工程师资格证书的</w:t>
            </w:r>
          </w:p>
        </w:tc>
        <w:tc>
          <w:tcPr>
            <w:tcW w:w="2379" w:type="dxa"/>
            <w:tcBorders>
              <w:top w:val="single" w:sz="4" w:space="0" w:color="auto"/>
              <w:left w:val="single" w:sz="4" w:space="0" w:color="auto"/>
              <w:bottom w:val="single" w:sz="4" w:space="0" w:color="auto"/>
              <w:right w:val="single" w:sz="4" w:space="0" w:color="auto"/>
            </w:tcBorders>
            <w:vAlign w:val="center"/>
          </w:tcPr>
          <w:p w14:paraId="2E093D50"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人次</w:t>
            </w:r>
          </w:p>
        </w:tc>
      </w:tr>
      <w:tr w:rsidR="0097332B" w14:paraId="63F4054A" w14:textId="77777777" w:rsidTr="00CB1411">
        <w:trPr>
          <w:trHeight w:val="387"/>
          <w:jc w:val="center"/>
        </w:trPr>
        <w:tc>
          <w:tcPr>
            <w:tcW w:w="614" w:type="dxa"/>
            <w:tcBorders>
              <w:top w:val="single" w:sz="4" w:space="0" w:color="auto"/>
              <w:left w:val="single" w:sz="4" w:space="0" w:color="auto"/>
              <w:bottom w:val="single" w:sz="4" w:space="0" w:color="auto"/>
              <w:right w:val="single" w:sz="4" w:space="0" w:color="auto"/>
            </w:tcBorders>
            <w:vAlign w:val="center"/>
          </w:tcPr>
          <w:p w14:paraId="1B0CCC12" w14:textId="77777777" w:rsidR="0097332B" w:rsidRDefault="0097332B" w:rsidP="00CB1411">
            <w:pPr>
              <w:widowControl/>
              <w:spacing w:line="280" w:lineRule="exact"/>
              <w:jc w:val="center"/>
              <w:rPr>
                <w:rFonts w:ascii="Times New Roman" w:eastAsia="仿宋_GB2312" w:hAnsi="Times New Roman"/>
                <w:szCs w:val="21"/>
              </w:rPr>
            </w:pPr>
            <w:r>
              <w:rPr>
                <w:rFonts w:ascii="Times New Roman" w:eastAsia="仿宋_GB2312" w:hAnsi="Times New Roman"/>
                <w:szCs w:val="21"/>
              </w:rPr>
              <w:t>14</w:t>
            </w:r>
          </w:p>
        </w:tc>
        <w:tc>
          <w:tcPr>
            <w:tcW w:w="1473" w:type="dxa"/>
            <w:tcBorders>
              <w:top w:val="single" w:sz="4" w:space="0" w:color="auto"/>
              <w:left w:val="single" w:sz="4" w:space="0" w:color="auto"/>
              <w:bottom w:val="single" w:sz="4" w:space="0" w:color="auto"/>
              <w:right w:val="single" w:sz="4" w:space="0" w:color="auto"/>
            </w:tcBorders>
            <w:vAlign w:val="center"/>
          </w:tcPr>
          <w:p w14:paraId="54FD87C9"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JJX101014</w:t>
            </w:r>
          </w:p>
        </w:tc>
        <w:tc>
          <w:tcPr>
            <w:tcW w:w="4874" w:type="dxa"/>
            <w:tcBorders>
              <w:top w:val="single" w:sz="4" w:space="0" w:color="auto"/>
              <w:left w:val="single" w:sz="4" w:space="0" w:color="auto"/>
              <w:bottom w:val="single" w:sz="4" w:space="0" w:color="auto"/>
              <w:right w:val="single" w:sz="4" w:space="0" w:color="auto"/>
            </w:tcBorders>
            <w:vAlign w:val="center"/>
          </w:tcPr>
          <w:p w14:paraId="1D4EFB2B" w14:textId="77777777" w:rsidR="0097332B" w:rsidRDefault="0097332B" w:rsidP="00CB1411">
            <w:pPr>
              <w:spacing w:line="280" w:lineRule="exact"/>
              <w:rPr>
                <w:rFonts w:ascii="Times New Roman" w:eastAsia="仿宋_GB2312" w:hAnsi="Times New Roman"/>
                <w:szCs w:val="21"/>
              </w:rPr>
            </w:pPr>
            <w:r>
              <w:rPr>
                <w:rFonts w:ascii="Times New Roman" w:eastAsia="仿宋_GB2312" w:hAnsi="Times New Roman"/>
                <w:szCs w:val="21"/>
              </w:rPr>
              <w:t>未按合同约定配备试验检测、测量仪器设备的</w:t>
            </w:r>
          </w:p>
        </w:tc>
        <w:tc>
          <w:tcPr>
            <w:tcW w:w="2379" w:type="dxa"/>
            <w:tcBorders>
              <w:top w:val="single" w:sz="4" w:space="0" w:color="auto"/>
              <w:left w:val="single" w:sz="4" w:space="0" w:color="auto"/>
              <w:bottom w:val="single" w:sz="4" w:space="0" w:color="auto"/>
              <w:right w:val="single" w:sz="4" w:space="0" w:color="auto"/>
            </w:tcBorders>
            <w:vAlign w:val="center"/>
          </w:tcPr>
          <w:p w14:paraId="7A066F98"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分</w:t>
            </w:r>
            <w:r>
              <w:rPr>
                <w:rFonts w:ascii="Times New Roman" w:eastAsia="仿宋_GB2312" w:hAnsi="Times New Roman"/>
                <w:szCs w:val="21"/>
              </w:rPr>
              <w:t>∕</w:t>
            </w:r>
            <w:r>
              <w:rPr>
                <w:rFonts w:ascii="Times New Roman" w:eastAsia="仿宋_GB2312" w:hAnsi="Times New Roman"/>
                <w:szCs w:val="21"/>
              </w:rPr>
              <w:t>台</w:t>
            </w:r>
          </w:p>
        </w:tc>
      </w:tr>
    </w:tbl>
    <w:p w14:paraId="237BD774" w14:textId="77777777" w:rsidR="0097332B" w:rsidRDefault="0097332B" w:rsidP="0097332B">
      <w:pPr>
        <w:rPr>
          <w:rFonts w:ascii="Times New Roman" w:eastAsia="仿宋_GB2312" w:hAnsi="Times New Roman"/>
          <w:sz w:val="24"/>
        </w:rPr>
      </w:pPr>
      <w:r>
        <w:rPr>
          <w:rFonts w:ascii="Times New Roman" w:eastAsia="仿宋_GB2312" w:hAnsi="Times New Roman"/>
          <w:sz w:val="24"/>
        </w:rPr>
        <w:t>备注：从业单位按照整改通知书及时整改并报告的，不作为扣分依据。</w:t>
      </w:r>
    </w:p>
    <w:p w14:paraId="6105425F" w14:textId="77777777" w:rsidR="0097332B" w:rsidRDefault="0097332B" w:rsidP="0097332B">
      <w:pPr>
        <w:ind w:firstLineChars="50" w:firstLine="105"/>
        <w:rPr>
          <w:rFonts w:ascii="Times New Roman" w:eastAsia="仿宋_GB2312" w:hAnsi="Times New Roman"/>
          <w:szCs w:val="21"/>
        </w:rPr>
      </w:pPr>
    </w:p>
    <w:p w14:paraId="21D0306C" w14:textId="77777777" w:rsidR="0097332B" w:rsidRDefault="0097332B" w:rsidP="0097332B">
      <w:pPr>
        <w:spacing w:line="600" w:lineRule="exact"/>
        <w:ind w:firstLineChars="200" w:firstLine="640"/>
        <w:rPr>
          <w:rFonts w:ascii="Times New Roman" w:eastAsia="仿宋_GB2312" w:hAnsi="Times New Roman"/>
          <w:sz w:val="32"/>
          <w:szCs w:val="32"/>
        </w:rPr>
        <w:sectPr w:rsidR="0097332B">
          <w:headerReference w:type="default" r:id="rId4"/>
          <w:footerReference w:type="default" r:id="rId5"/>
          <w:pgSz w:w="11906" w:h="16838"/>
          <w:pgMar w:top="2098" w:right="1531" w:bottom="1440" w:left="1531" w:header="851" w:footer="992" w:gutter="0"/>
          <w:cols w:space="720"/>
          <w:docGrid w:type="lines" w:linePitch="312"/>
        </w:sectPr>
      </w:pPr>
    </w:p>
    <w:p w14:paraId="4ADE6704" w14:textId="77777777" w:rsidR="0097332B" w:rsidRDefault="0097332B" w:rsidP="0097332B">
      <w:pPr>
        <w:spacing w:line="400" w:lineRule="exact"/>
        <w:jc w:val="center"/>
        <w:rPr>
          <w:rFonts w:ascii="Times New Roman" w:eastAsia="方正小标宋_GBK" w:hAnsi="Times New Roman"/>
          <w:bCs/>
          <w:sz w:val="36"/>
          <w:szCs w:val="36"/>
        </w:rPr>
      </w:pPr>
      <w:r>
        <w:rPr>
          <w:rFonts w:ascii="Times New Roman" w:eastAsia="方正小标宋_GBK" w:hAnsi="Times New Roman"/>
          <w:bCs/>
          <w:sz w:val="36"/>
          <w:szCs w:val="36"/>
        </w:rPr>
        <w:lastRenderedPageBreak/>
        <w:t>养护工程试验检测从业单位扣分标准</w:t>
      </w:r>
    </w:p>
    <w:p w14:paraId="5122DEBE" w14:textId="77777777" w:rsidR="0097332B" w:rsidRDefault="0097332B" w:rsidP="0097332B">
      <w:pPr>
        <w:jc w:val="center"/>
        <w:rPr>
          <w:rFonts w:ascii="Times New Roman" w:eastAsia="仿宋_GB2312" w:hAnsi="Times New Roman"/>
          <w:sz w:val="24"/>
        </w:rPr>
      </w:pPr>
      <w:r>
        <w:rPr>
          <w:rFonts w:ascii="Times New Roman" w:eastAsia="楷体"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150"/>
        <w:gridCol w:w="3901"/>
        <w:gridCol w:w="1285"/>
        <w:gridCol w:w="712"/>
      </w:tblGrid>
      <w:tr w:rsidR="0097332B" w14:paraId="104E0E5F" w14:textId="77777777" w:rsidTr="0097332B">
        <w:trPr>
          <w:trHeight w:val="284"/>
          <w:jc w:val="center"/>
        </w:trPr>
        <w:tc>
          <w:tcPr>
            <w:tcW w:w="777" w:type="pct"/>
            <w:tcBorders>
              <w:top w:val="single" w:sz="4" w:space="0" w:color="auto"/>
              <w:left w:val="single" w:sz="4" w:space="0" w:color="auto"/>
              <w:bottom w:val="single" w:sz="4" w:space="0" w:color="auto"/>
              <w:right w:val="single" w:sz="4" w:space="0" w:color="auto"/>
            </w:tcBorders>
          </w:tcPr>
          <w:p w14:paraId="41C7F424" w14:textId="77777777" w:rsidR="0097332B" w:rsidRDefault="0097332B" w:rsidP="00CB1411">
            <w:pPr>
              <w:rPr>
                <w:rFonts w:ascii="Times New Roman" w:eastAsia="仿宋_GB2312" w:hAnsi="Times New Roman"/>
                <w:sz w:val="24"/>
              </w:rPr>
            </w:pPr>
            <w:r>
              <w:rPr>
                <w:rFonts w:ascii="Times New Roman" w:eastAsia="仿宋_GB2312" w:hAnsi="Times New Roman"/>
                <w:kern w:val="0"/>
                <w:sz w:val="24"/>
              </w:rPr>
              <w:t>评定内容</w:t>
            </w:r>
          </w:p>
        </w:tc>
        <w:tc>
          <w:tcPr>
            <w:tcW w:w="593" w:type="pct"/>
            <w:tcBorders>
              <w:top w:val="single" w:sz="4" w:space="0" w:color="auto"/>
              <w:left w:val="single" w:sz="4" w:space="0" w:color="auto"/>
              <w:bottom w:val="single" w:sz="4" w:space="0" w:color="auto"/>
              <w:right w:val="single" w:sz="4" w:space="0" w:color="auto"/>
            </w:tcBorders>
            <w:vAlign w:val="center"/>
          </w:tcPr>
          <w:p w14:paraId="2EEDF01B" w14:textId="77777777" w:rsidR="0097332B" w:rsidRDefault="0097332B" w:rsidP="00CB1411">
            <w:pPr>
              <w:widowControl/>
              <w:jc w:val="center"/>
              <w:rPr>
                <w:rFonts w:ascii="Times New Roman" w:eastAsia="仿宋_GB2312" w:hAnsi="Times New Roman"/>
                <w:kern w:val="0"/>
                <w:sz w:val="24"/>
              </w:rPr>
            </w:pPr>
            <w:r>
              <w:rPr>
                <w:rFonts w:ascii="Times New Roman" w:eastAsia="仿宋_GB2312" w:hAnsi="Times New Roman"/>
                <w:kern w:val="0"/>
                <w:sz w:val="24"/>
              </w:rPr>
              <w:t>行为代码</w:t>
            </w:r>
          </w:p>
        </w:tc>
        <w:tc>
          <w:tcPr>
            <w:tcW w:w="2376" w:type="pct"/>
            <w:tcBorders>
              <w:top w:val="single" w:sz="4" w:space="0" w:color="auto"/>
              <w:left w:val="single" w:sz="4" w:space="0" w:color="auto"/>
              <w:bottom w:val="single" w:sz="4" w:space="0" w:color="auto"/>
              <w:right w:val="single" w:sz="4" w:space="0" w:color="auto"/>
            </w:tcBorders>
            <w:vAlign w:val="center"/>
          </w:tcPr>
          <w:p w14:paraId="79210C47" w14:textId="77777777" w:rsidR="0097332B" w:rsidRDefault="0097332B" w:rsidP="00CB1411">
            <w:pPr>
              <w:widowControl/>
              <w:jc w:val="center"/>
              <w:rPr>
                <w:rFonts w:ascii="Times New Roman" w:eastAsia="仿宋_GB2312" w:hAnsi="Times New Roman"/>
                <w:kern w:val="0"/>
                <w:sz w:val="24"/>
              </w:rPr>
            </w:pPr>
            <w:r>
              <w:rPr>
                <w:rFonts w:ascii="Times New Roman" w:eastAsia="仿宋_GB2312" w:hAnsi="Times New Roman"/>
                <w:kern w:val="0"/>
                <w:sz w:val="24"/>
              </w:rPr>
              <w:t>失信行为</w:t>
            </w:r>
          </w:p>
        </w:tc>
        <w:tc>
          <w:tcPr>
            <w:tcW w:w="799" w:type="pct"/>
            <w:tcBorders>
              <w:top w:val="single" w:sz="4" w:space="0" w:color="auto"/>
              <w:left w:val="single" w:sz="4" w:space="0" w:color="auto"/>
              <w:bottom w:val="single" w:sz="4" w:space="0" w:color="auto"/>
              <w:right w:val="single" w:sz="4" w:space="0" w:color="auto"/>
            </w:tcBorders>
            <w:vAlign w:val="center"/>
          </w:tcPr>
          <w:p w14:paraId="03E10325" w14:textId="77777777" w:rsidR="0097332B" w:rsidRDefault="0097332B" w:rsidP="00CB1411">
            <w:pPr>
              <w:widowControl/>
              <w:jc w:val="center"/>
              <w:rPr>
                <w:rFonts w:ascii="Times New Roman" w:eastAsia="仿宋_GB2312" w:hAnsi="Times New Roman"/>
                <w:kern w:val="0"/>
                <w:sz w:val="24"/>
              </w:rPr>
            </w:pPr>
            <w:r>
              <w:rPr>
                <w:rFonts w:ascii="Times New Roman" w:eastAsia="仿宋_GB2312" w:hAnsi="Times New Roman"/>
                <w:kern w:val="0"/>
                <w:sz w:val="24"/>
              </w:rPr>
              <w:t>扣分标准</w:t>
            </w:r>
          </w:p>
        </w:tc>
        <w:tc>
          <w:tcPr>
            <w:tcW w:w="454" w:type="pct"/>
            <w:tcBorders>
              <w:top w:val="single" w:sz="4" w:space="0" w:color="auto"/>
              <w:left w:val="single" w:sz="4" w:space="0" w:color="auto"/>
              <w:bottom w:val="single" w:sz="4" w:space="0" w:color="auto"/>
              <w:right w:val="single" w:sz="4" w:space="0" w:color="auto"/>
            </w:tcBorders>
            <w:vAlign w:val="center"/>
          </w:tcPr>
          <w:p w14:paraId="6A4265F3" w14:textId="77777777" w:rsidR="0097332B" w:rsidRDefault="0097332B" w:rsidP="00CB1411">
            <w:pPr>
              <w:widowControl/>
              <w:jc w:val="center"/>
              <w:rPr>
                <w:rFonts w:ascii="Times New Roman" w:eastAsia="仿宋_GB2312" w:hAnsi="Times New Roman"/>
                <w:kern w:val="0"/>
                <w:sz w:val="24"/>
              </w:rPr>
            </w:pPr>
            <w:r>
              <w:rPr>
                <w:rFonts w:ascii="Times New Roman" w:eastAsia="仿宋_GB2312" w:hAnsi="Times New Roman"/>
                <w:kern w:val="0"/>
                <w:sz w:val="24"/>
              </w:rPr>
              <w:t>备注</w:t>
            </w:r>
          </w:p>
        </w:tc>
      </w:tr>
      <w:tr w:rsidR="0097332B" w14:paraId="617F4C3A" w14:textId="77777777" w:rsidTr="0097332B">
        <w:trPr>
          <w:trHeight w:val="284"/>
          <w:jc w:val="center"/>
        </w:trPr>
        <w:tc>
          <w:tcPr>
            <w:tcW w:w="777" w:type="pct"/>
            <w:vMerge w:val="restart"/>
            <w:tcBorders>
              <w:top w:val="single" w:sz="4" w:space="0" w:color="auto"/>
              <w:left w:val="single" w:sz="4" w:space="0" w:color="auto"/>
              <w:right w:val="single" w:sz="4" w:space="0" w:color="auto"/>
            </w:tcBorders>
            <w:vAlign w:val="center"/>
          </w:tcPr>
          <w:p w14:paraId="1D8A05FD" w14:textId="77777777" w:rsidR="0097332B" w:rsidRDefault="0097332B" w:rsidP="00CB1411">
            <w:pPr>
              <w:snapToGrid w:val="0"/>
              <w:spacing w:line="240" w:lineRule="atLeast"/>
              <w:rPr>
                <w:rFonts w:ascii="Times New Roman" w:eastAsia="仿宋_GB2312" w:hAnsi="Times New Roman"/>
                <w:szCs w:val="21"/>
              </w:rPr>
            </w:pPr>
            <w:r>
              <w:rPr>
                <w:rFonts w:ascii="Times New Roman" w:eastAsia="仿宋_GB2312" w:hAnsi="Times New Roman"/>
                <w:kern w:val="0"/>
                <w:szCs w:val="21"/>
              </w:rPr>
              <w:t>履约行为（满分</w:t>
            </w:r>
            <w:r>
              <w:rPr>
                <w:rFonts w:ascii="Times New Roman" w:eastAsia="仿宋_GB2312" w:hAnsi="Times New Roman"/>
                <w:kern w:val="0"/>
                <w:szCs w:val="21"/>
              </w:rPr>
              <w:t>100</w:t>
            </w:r>
            <w:r>
              <w:rPr>
                <w:rFonts w:ascii="Times New Roman" w:eastAsia="仿宋_GB2312" w:hAnsi="Times New Roman"/>
                <w:kern w:val="0"/>
                <w:szCs w:val="21"/>
              </w:rPr>
              <w:t>，扣完为止。）</w:t>
            </w:r>
          </w:p>
        </w:tc>
        <w:tc>
          <w:tcPr>
            <w:tcW w:w="593" w:type="pct"/>
            <w:tcBorders>
              <w:top w:val="single" w:sz="4" w:space="0" w:color="auto"/>
              <w:left w:val="single" w:sz="4" w:space="0" w:color="auto"/>
              <w:bottom w:val="single" w:sz="4" w:space="0" w:color="auto"/>
              <w:right w:val="single" w:sz="4" w:space="0" w:color="auto"/>
            </w:tcBorders>
            <w:vAlign w:val="center"/>
          </w:tcPr>
          <w:p w14:paraId="53148C95"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JJC202001</w:t>
            </w:r>
          </w:p>
        </w:tc>
        <w:tc>
          <w:tcPr>
            <w:tcW w:w="2376" w:type="pct"/>
            <w:tcBorders>
              <w:top w:val="single" w:sz="4" w:space="0" w:color="auto"/>
              <w:left w:val="single" w:sz="4" w:space="0" w:color="auto"/>
              <w:bottom w:val="single" w:sz="4" w:space="0" w:color="auto"/>
              <w:right w:val="single" w:sz="4" w:space="0" w:color="auto"/>
            </w:tcBorders>
            <w:vAlign w:val="center"/>
          </w:tcPr>
          <w:p w14:paraId="56620984" w14:textId="77777777" w:rsidR="0097332B" w:rsidRDefault="0097332B" w:rsidP="00CB1411">
            <w:pPr>
              <w:widowControl/>
              <w:jc w:val="left"/>
              <w:rPr>
                <w:rFonts w:ascii="Times New Roman" w:eastAsia="仿宋_GB2312" w:hAnsi="Times New Roman"/>
                <w:kern w:val="0"/>
                <w:szCs w:val="21"/>
              </w:rPr>
            </w:pPr>
            <w:r>
              <w:rPr>
                <w:rFonts w:ascii="Times New Roman" w:eastAsia="仿宋_GB2312" w:hAnsi="Times New Roman"/>
                <w:kern w:val="0"/>
                <w:szCs w:val="21"/>
              </w:rPr>
              <w:t>在较大及以上等级质量事故、安全生产责任事故中，检测机构负有责任的</w:t>
            </w:r>
          </w:p>
        </w:tc>
        <w:tc>
          <w:tcPr>
            <w:tcW w:w="799" w:type="pct"/>
            <w:tcBorders>
              <w:top w:val="single" w:sz="4" w:space="0" w:color="auto"/>
              <w:left w:val="single" w:sz="4" w:space="0" w:color="auto"/>
              <w:bottom w:val="single" w:sz="4" w:space="0" w:color="auto"/>
              <w:right w:val="single" w:sz="4" w:space="0" w:color="auto"/>
            </w:tcBorders>
            <w:vAlign w:val="center"/>
          </w:tcPr>
          <w:p w14:paraId="0A14018C" w14:textId="77777777" w:rsidR="0097332B" w:rsidRDefault="0097332B" w:rsidP="00CB1411">
            <w:pPr>
              <w:widowControl/>
              <w:spacing w:line="360" w:lineRule="auto"/>
              <w:jc w:val="center"/>
              <w:rPr>
                <w:rFonts w:ascii="Times New Roman" w:eastAsia="仿宋_GB2312" w:hAnsi="Times New Roman"/>
                <w:kern w:val="0"/>
                <w:szCs w:val="21"/>
              </w:rPr>
            </w:pPr>
            <w:r>
              <w:rPr>
                <w:rFonts w:ascii="Times New Roman" w:eastAsia="仿宋_GB2312" w:hAnsi="Times New Roman"/>
                <w:kern w:val="0"/>
                <w:szCs w:val="21"/>
              </w:rPr>
              <w:t>20</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p>
        </w:tc>
        <w:tc>
          <w:tcPr>
            <w:tcW w:w="454" w:type="pct"/>
            <w:tcBorders>
              <w:top w:val="single" w:sz="4" w:space="0" w:color="auto"/>
              <w:left w:val="single" w:sz="4" w:space="0" w:color="auto"/>
              <w:bottom w:val="single" w:sz="4" w:space="0" w:color="auto"/>
              <w:right w:val="single" w:sz="4" w:space="0" w:color="auto"/>
            </w:tcBorders>
            <w:vAlign w:val="center"/>
          </w:tcPr>
          <w:p w14:paraId="3C8BFD40" w14:textId="77777777" w:rsidR="0097332B" w:rsidRDefault="0097332B" w:rsidP="00CB1411">
            <w:pPr>
              <w:snapToGrid w:val="0"/>
              <w:spacing w:line="240" w:lineRule="atLeast"/>
              <w:rPr>
                <w:rFonts w:ascii="Times New Roman" w:eastAsia="仿宋_GB2312" w:hAnsi="Times New Roman"/>
                <w:szCs w:val="21"/>
              </w:rPr>
            </w:pPr>
          </w:p>
        </w:tc>
      </w:tr>
      <w:tr w:rsidR="0097332B" w14:paraId="5A69A7EA" w14:textId="77777777" w:rsidTr="0097332B">
        <w:trPr>
          <w:trHeight w:val="284"/>
          <w:jc w:val="center"/>
        </w:trPr>
        <w:tc>
          <w:tcPr>
            <w:tcW w:w="777" w:type="pct"/>
            <w:vMerge/>
            <w:tcBorders>
              <w:left w:val="single" w:sz="4" w:space="0" w:color="auto"/>
              <w:right w:val="single" w:sz="4" w:space="0" w:color="auto"/>
            </w:tcBorders>
            <w:vAlign w:val="center"/>
          </w:tcPr>
          <w:p w14:paraId="6B9C2DF3" w14:textId="77777777" w:rsidR="0097332B" w:rsidRDefault="0097332B" w:rsidP="00CB1411">
            <w:pPr>
              <w:snapToGrid w:val="0"/>
              <w:spacing w:line="240" w:lineRule="atLeast"/>
              <w:rPr>
                <w:rFonts w:ascii="Times New Roman" w:eastAsia="仿宋_GB2312" w:hAnsi="Times New Roman"/>
                <w:kern w:val="0"/>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619BBE28"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JJC202002</w:t>
            </w:r>
          </w:p>
        </w:tc>
        <w:tc>
          <w:tcPr>
            <w:tcW w:w="2376" w:type="pct"/>
            <w:tcBorders>
              <w:top w:val="single" w:sz="4" w:space="0" w:color="auto"/>
              <w:left w:val="single" w:sz="4" w:space="0" w:color="auto"/>
              <w:bottom w:val="single" w:sz="4" w:space="0" w:color="auto"/>
              <w:right w:val="single" w:sz="4" w:space="0" w:color="auto"/>
            </w:tcBorders>
          </w:tcPr>
          <w:p w14:paraId="2EDB008A" w14:textId="77777777" w:rsidR="0097332B" w:rsidRDefault="0097332B" w:rsidP="00CB1411">
            <w:pPr>
              <w:spacing w:line="400" w:lineRule="exact"/>
              <w:rPr>
                <w:rFonts w:ascii="Times New Roman" w:eastAsia="仿宋_GB2312" w:hAnsi="Times New Roman"/>
                <w:kern w:val="0"/>
                <w:szCs w:val="21"/>
              </w:rPr>
            </w:pPr>
            <w:r>
              <w:rPr>
                <w:rFonts w:ascii="Times New Roman" w:eastAsia="仿宋_GB2312" w:hAnsi="Times New Roman"/>
                <w:kern w:val="0"/>
                <w:szCs w:val="21"/>
              </w:rPr>
              <w:t>存在虚假数据和报告及其他虚假资料</w:t>
            </w:r>
          </w:p>
        </w:tc>
        <w:tc>
          <w:tcPr>
            <w:tcW w:w="799" w:type="pct"/>
            <w:tcBorders>
              <w:top w:val="single" w:sz="4" w:space="0" w:color="auto"/>
              <w:left w:val="single" w:sz="4" w:space="0" w:color="auto"/>
              <w:bottom w:val="single" w:sz="4" w:space="0" w:color="auto"/>
              <w:right w:val="single" w:sz="4" w:space="0" w:color="auto"/>
            </w:tcBorders>
            <w:vAlign w:val="center"/>
          </w:tcPr>
          <w:p w14:paraId="22B07937" w14:textId="77777777" w:rsidR="0097332B" w:rsidRDefault="0097332B" w:rsidP="00CB1411">
            <w:pPr>
              <w:spacing w:line="240" w:lineRule="atLeas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10</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份</w:t>
            </w:r>
            <w:r>
              <w:rPr>
                <w:rFonts w:ascii="Times New Roman" w:eastAsia="仿宋_GB2312" w:hAnsi="Times New Roman"/>
                <w:kern w:val="0"/>
                <w:szCs w:val="21"/>
              </w:rPr>
              <w:t xml:space="preserve"> </w:t>
            </w:r>
            <w:r>
              <w:rPr>
                <w:rFonts w:ascii="Times New Roman" w:eastAsia="仿宋_GB2312" w:hAnsi="Times New Roman"/>
                <w:kern w:val="0"/>
                <w:szCs w:val="21"/>
              </w:rPr>
              <w:t>、单次扣分不超过</w:t>
            </w:r>
            <w:r>
              <w:rPr>
                <w:rFonts w:ascii="Times New Roman" w:eastAsia="仿宋_GB2312" w:hAnsi="Times New Roman"/>
                <w:kern w:val="0"/>
                <w:szCs w:val="21"/>
              </w:rPr>
              <w:t>30</w:t>
            </w:r>
            <w:r>
              <w:rPr>
                <w:rFonts w:ascii="Times New Roman" w:eastAsia="仿宋_GB2312" w:hAnsi="Times New Roman"/>
                <w:kern w:val="0"/>
                <w:szCs w:val="21"/>
              </w:rPr>
              <w:t>分</w:t>
            </w:r>
          </w:p>
        </w:tc>
        <w:tc>
          <w:tcPr>
            <w:tcW w:w="454" w:type="pct"/>
            <w:tcBorders>
              <w:top w:val="single" w:sz="4" w:space="0" w:color="auto"/>
              <w:left w:val="single" w:sz="4" w:space="0" w:color="auto"/>
              <w:bottom w:val="single" w:sz="4" w:space="0" w:color="auto"/>
              <w:right w:val="single" w:sz="4" w:space="0" w:color="auto"/>
            </w:tcBorders>
            <w:vAlign w:val="center"/>
          </w:tcPr>
          <w:p w14:paraId="6726E69B" w14:textId="77777777" w:rsidR="0097332B" w:rsidRDefault="0097332B" w:rsidP="00CB1411">
            <w:pPr>
              <w:snapToGrid w:val="0"/>
              <w:spacing w:line="240" w:lineRule="atLeast"/>
              <w:rPr>
                <w:rFonts w:ascii="Times New Roman" w:eastAsia="仿宋_GB2312" w:hAnsi="Times New Roman"/>
                <w:szCs w:val="21"/>
              </w:rPr>
            </w:pPr>
          </w:p>
        </w:tc>
      </w:tr>
      <w:tr w:rsidR="0097332B" w14:paraId="5EDE89D9" w14:textId="77777777" w:rsidTr="0097332B">
        <w:trPr>
          <w:trHeight w:val="284"/>
          <w:jc w:val="center"/>
        </w:trPr>
        <w:tc>
          <w:tcPr>
            <w:tcW w:w="777" w:type="pct"/>
            <w:vMerge/>
            <w:tcBorders>
              <w:left w:val="single" w:sz="4" w:space="0" w:color="auto"/>
              <w:right w:val="single" w:sz="4" w:space="0" w:color="auto"/>
            </w:tcBorders>
            <w:vAlign w:val="center"/>
          </w:tcPr>
          <w:p w14:paraId="225BB385" w14:textId="77777777" w:rsidR="0097332B" w:rsidRDefault="0097332B" w:rsidP="00CB1411">
            <w:pPr>
              <w:snapToGrid w:val="0"/>
              <w:spacing w:line="240" w:lineRule="atLeast"/>
              <w:rPr>
                <w:rFonts w:ascii="Times New Roman" w:eastAsia="仿宋_GB2312" w:hAnsi="Times New Roman"/>
                <w:kern w:val="0"/>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3302C44B"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JJC202003</w:t>
            </w:r>
          </w:p>
        </w:tc>
        <w:tc>
          <w:tcPr>
            <w:tcW w:w="2376" w:type="pct"/>
            <w:tcBorders>
              <w:top w:val="single" w:sz="4" w:space="0" w:color="auto"/>
              <w:left w:val="single" w:sz="4" w:space="0" w:color="auto"/>
              <w:bottom w:val="single" w:sz="4" w:space="0" w:color="auto"/>
              <w:right w:val="single" w:sz="4" w:space="0" w:color="auto"/>
            </w:tcBorders>
          </w:tcPr>
          <w:p w14:paraId="0C3135F5" w14:textId="77777777" w:rsidR="0097332B" w:rsidRDefault="0097332B" w:rsidP="00CB1411">
            <w:pPr>
              <w:snapToGrid w:val="0"/>
              <w:spacing w:line="240" w:lineRule="atLeast"/>
              <w:rPr>
                <w:rFonts w:ascii="Times New Roman" w:eastAsia="仿宋_GB2312" w:hAnsi="Times New Roman"/>
                <w:kern w:val="0"/>
                <w:szCs w:val="21"/>
              </w:rPr>
            </w:pPr>
            <w:r>
              <w:rPr>
                <w:rFonts w:ascii="Times New Roman" w:eastAsia="仿宋_GB2312" w:hAnsi="Times New Roman"/>
                <w:kern w:val="0"/>
                <w:szCs w:val="21"/>
              </w:rPr>
              <w:t>聘用信用很差或无证试验检测人员从事试验检测工作的</w:t>
            </w:r>
            <w:r>
              <w:rPr>
                <w:rFonts w:ascii="Times New Roman" w:eastAsia="仿宋_GB2312" w:hAnsi="Times New Roman"/>
                <w:kern w:val="0"/>
                <w:szCs w:val="21"/>
              </w:rPr>
              <w:t xml:space="preserve">, </w:t>
            </w:r>
            <w:r>
              <w:rPr>
                <w:rFonts w:ascii="Times New Roman" w:eastAsia="仿宋_GB2312" w:hAnsi="Times New Roman"/>
                <w:kern w:val="0"/>
                <w:szCs w:val="21"/>
              </w:rPr>
              <w:t>或所聘用的试验检测人员被评为信用很差的。</w:t>
            </w:r>
          </w:p>
        </w:tc>
        <w:tc>
          <w:tcPr>
            <w:tcW w:w="799" w:type="pct"/>
            <w:tcBorders>
              <w:top w:val="single" w:sz="4" w:space="0" w:color="auto"/>
              <w:left w:val="single" w:sz="4" w:space="0" w:color="auto"/>
              <w:bottom w:val="single" w:sz="4" w:space="0" w:color="auto"/>
              <w:right w:val="single" w:sz="4" w:space="0" w:color="auto"/>
            </w:tcBorders>
            <w:vAlign w:val="center"/>
          </w:tcPr>
          <w:p w14:paraId="56EFC122" w14:textId="77777777" w:rsidR="0097332B" w:rsidRDefault="0097332B" w:rsidP="00CB1411">
            <w:pPr>
              <w:spacing w:line="400" w:lineRule="exac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10</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人</w:t>
            </w:r>
          </w:p>
        </w:tc>
        <w:tc>
          <w:tcPr>
            <w:tcW w:w="454" w:type="pct"/>
            <w:tcBorders>
              <w:top w:val="single" w:sz="4" w:space="0" w:color="auto"/>
              <w:left w:val="single" w:sz="4" w:space="0" w:color="auto"/>
              <w:bottom w:val="single" w:sz="4" w:space="0" w:color="auto"/>
              <w:right w:val="single" w:sz="4" w:space="0" w:color="auto"/>
            </w:tcBorders>
            <w:vAlign w:val="center"/>
          </w:tcPr>
          <w:p w14:paraId="46D119FB" w14:textId="77777777" w:rsidR="0097332B" w:rsidRDefault="0097332B" w:rsidP="00CB1411">
            <w:pPr>
              <w:snapToGrid w:val="0"/>
              <w:spacing w:line="240" w:lineRule="atLeast"/>
              <w:rPr>
                <w:rFonts w:ascii="Times New Roman" w:eastAsia="仿宋_GB2312" w:hAnsi="Times New Roman"/>
                <w:szCs w:val="21"/>
              </w:rPr>
            </w:pPr>
          </w:p>
        </w:tc>
      </w:tr>
      <w:tr w:rsidR="0097332B" w14:paraId="5717D06D" w14:textId="77777777" w:rsidTr="0097332B">
        <w:trPr>
          <w:trHeight w:val="284"/>
          <w:jc w:val="center"/>
        </w:trPr>
        <w:tc>
          <w:tcPr>
            <w:tcW w:w="777" w:type="pct"/>
            <w:vMerge/>
            <w:tcBorders>
              <w:left w:val="single" w:sz="4" w:space="0" w:color="auto"/>
              <w:right w:val="single" w:sz="4" w:space="0" w:color="auto"/>
            </w:tcBorders>
            <w:vAlign w:val="center"/>
          </w:tcPr>
          <w:p w14:paraId="1A5B379B"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3870ECC2"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JJC202004</w:t>
            </w:r>
          </w:p>
        </w:tc>
        <w:tc>
          <w:tcPr>
            <w:tcW w:w="2376" w:type="pct"/>
            <w:tcBorders>
              <w:top w:val="single" w:sz="4" w:space="0" w:color="auto"/>
              <w:left w:val="single" w:sz="4" w:space="0" w:color="auto"/>
              <w:bottom w:val="single" w:sz="4" w:space="0" w:color="auto"/>
              <w:right w:val="single" w:sz="4" w:space="0" w:color="auto"/>
            </w:tcBorders>
          </w:tcPr>
          <w:p w14:paraId="5F3791D6" w14:textId="77777777" w:rsidR="0097332B" w:rsidRDefault="0097332B" w:rsidP="00CB1411">
            <w:pPr>
              <w:snapToGrid w:val="0"/>
              <w:spacing w:line="400" w:lineRule="exact"/>
              <w:rPr>
                <w:rFonts w:ascii="Times New Roman" w:eastAsia="仿宋_GB2312" w:hAnsi="Times New Roman"/>
                <w:kern w:val="0"/>
                <w:szCs w:val="21"/>
              </w:rPr>
            </w:pPr>
            <w:r>
              <w:rPr>
                <w:rFonts w:ascii="Times New Roman" w:eastAsia="仿宋_GB2312" w:hAnsi="Times New Roman"/>
                <w:kern w:val="0"/>
                <w:szCs w:val="21"/>
              </w:rPr>
              <w:t>未经母体机构有效授权</w:t>
            </w:r>
          </w:p>
        </w:tc>
        <w:tc>
          <w:tcPr>
            <w:tcW w:w="799" w:type="pct"/>
            <w:tcBorders>
              <w:top w:val="single" w:sz="4" w:space="0" w:color="auto"/>
              <w:left w:val="single" w:sz="4" w:space="0" w:color="auto"/>
              <w:bottom w:val="single" w:sz="4" w:space="0" w:color="auto"/>
              <w:right w:val="single" w:sz="4" w:space="0" w:color="auto"/>
            </w:tcBorders>
            <w:vAlign w:val="center"/>
          </w:tcPr>
          <w:p w14:paraId="71E2A3E5" w14:textId="77777777" w:rsidR="0097332B" w:rsidRDefault="0097332B" w:rsidP="00CB1411">
            <w:pPr>
              <w:spacing w:line="400" w:lineRule="exac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20</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项</w:t>
            </w:r>
          </w:p>
        </w:tc>
        <w:tc>
          <w:tcPr>
            <w:tcW w:w="454" w:type="pct"/>
            <w:tcBorders>
              <w:top w:val="single" w:sz="4" w:space="0" w:color="auto"/>
              <w:left w:val="single" w:sz="4" w:space="0" w:color="auto"/>
              <w:bottom w:val="single" w:sz="4" w:space="0" w:color="auto"/>
              <w:right w:val="single" w:sz="4" w:space="0" w:color="auto"/>
            </w:tcBorders>
            <w:vAlign w:val="center"/>
          </w:tcPr>
          <w:p w14:paraId="1EB66A46" w14:textId="77777777" w:rsidR="0097332B" w:rsidRDefault="0097332B" w:rsidP="00CB1411">
            <w:pPr>
              <w:snapToGrid w:val="0"/>
              <w:spacing w:line="240" w:lineRule="atLeast"/>
              <w:rPr>
                <w:rFonts w:ascii="Times New Roman" w:eastAsia="仿宋_GB2312" w:hAnsi="Times New Roman"/>
                <w:szCs w:val="21"/>
              </w:rPr>
            </w:pPr>
          </w:p>
        </w:tc>
      </w:tr>
      <w:tr w:rsidR="0097332B" w14:paraId="0B87716A" w14:textId="77777777" w:rsidTr="0097332B">
        <w:trPr>
          <w:trHeight w:val="86"/>
          <w:jc w:val="center"/>
        </w:trPr>
        <w:tc>
          <w:tcPr>
            <w:tcW w:w="777" w:type="pct"/>
            <w:vMerge/>
            <w:tcBorders>
              <w:left w:val="single" w:sz="4" w:space="0" w:color="auto"/>
              <w:right w:val="single" w:sz="4" w:space="0" w:color="auto"/>
            </w:tcBorders>
            <w:vAlign w:val="center"/>
          </w:tcPr>
          <w:p w14:paraId="47A3CD00"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71FC45F3"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JJC202005</w:t>
            </w:r>
          </w:p>
        </w:tc>
        <w:tc>
          <w:tcPr>
            <w:tcW w:w="2376" w:type="pct"/>
            <w:tcBorders>
              <w:top w:val="single" w:sz="4" w:space="0" w:color="auto"/>
              <w:left w:val="single" w:sz="4" w:space="0" w:color="auto"/>
              <w:bottom w:val="single" w:sz="4" w:space="0" w:color="auto"/>
              <w:right w:val="single" w:sz="4" w:space="0" w:color="auto"/>
            </w:tcBorders>
          </w:tcPr>
          <w:p w14:paraId="76146A05" w14:textId="77777777" w:rsidR="0097332B" w:rsidRDefault="0097332B" w:rsidP="00CB1411">
            <w:pPr>
              <w:snapToGrid w:val="0"/>
              <w:spacing w:line="240" w:lineRule="atLeast"/>
              <w:rPr>
                <w:rFonts w:ascii="Times New Roman" w:eastAsia="仿宋_GB2312" w:hAnsi="Times New Roman"/>
                <w:kern w:val="0"/>
                <w:szCs w:val="21"/>
              </w:rPr>
            </w:pPr>
            <w:r>
              <w:rPr>
                <w:rFonts w:ascii="Times New Roman" w:eastAsia="仿宋_GB2312" w:hAnsi="Times New Roman"/>
                <w:kern w:val="0"/>
                <w:szCs w:val="21"/>
              </w:rPr>
              <w:t>授权负责人不是母体机构派出人员的</w:t>
            </w:r>
          </w:p>
        </w:tc>
        <w:tc>
          <w:tcPr>
            <w:tcW w:w="799" w:type="pct"/>
            <w:tcBorders>
              <w:top w:val="single" w:sz="4" w:space="0" w:color="auto"/>
              <w:left w:val="single" w:sz="4" w:space="0" w:color="auto"/>
              <w:bottom w:val="single" w:sz="4" w:space="0" w:color="auto"/>
              <w:right w:val="single" w:sz="4" w:space="0" w:color="auto"/>
            </w:tcBorders>
            <w:vAlign w:val="center"/>
          </w:tcPr>
          <w:p w14:paraId="08342DA4" w14:textId="77777777" w:rsidR="0097332B" w:rsidRDefault="0097332B" w:rsidP="00CB1411">
            <w:pPr>
              <w:spacing w:line="400" w:lineRule="exac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10</w:t>
            </w:r>
            <w:r>
              <w:rPr>
                <w:rFonts w:ascii="Times New Roman" w:eastAsia="仿宋_GB2312" w:hAnsi="Times New Roman"/>
                <w:kern w:val="0"/>
                <w:szCs w:val="21"/>
              </w:rPr>
              <w:t>分</w:t>
            </w:r>
          </w:p>
        </w:tc>
        <w:tc>
          <w:tcPr>
            <w:tcW w:w="454" w:type="pct"/>
            <w:tcBorders>
              <w:top w:val="single" w:sz="4" w:space="0" w:color="auto"/>
              <w:left w:val="single" w:sz="4" w:space="0" w:color="auto"/>
              <w:bottom w:val="single" w:sz="4" w:space="0" w:color="auto"/>
              <w:right w:val="single" w:sz="4" w:space="0" w:color="auto"/>
            </w:tcBorders>
            <w:vAlign w:val="center"/>
          </w:tcPr>
          <w:p w14:paraId="54C7AEBD" w14:textId="77777777" w:rsidR="0097332B" w:rsidRDefault="0097332B" w:rsidP="00CB1411">
            <w:pPr>
              <w:snapToGrid w:val="0"/>
              <w:spacing w:line="240" w:lineRule="atLeast"/>
              <w:rPr>
                <w:rFonts w:ascii="Times New Roman" w:eastAsia="仿宋_GB2312" w:hAnsi="Times New Roman"/>
                <w:szCs w:val="21"/>
              </w:rPr>
            </w:pPr>
          </w:p>
        </w:tc>
      </w:tr>
      <w:tr w:rsidR="0097332B" w14:paraId="25B5057C" w14:textId="77777777" w:rsidTr="0097332B">
        <w:trPr>
          <w:trHeight w:val="284"/>
          <w:jc w:val="center"/>
        </w:trPr>
        <w:tc>
          <w:tcPr>
            <w:tcW w:w="777" w:type="pct"/>
            <w:vMerge/>
            <w:tcBorders>
              <w:left w:val="single" w:sz="4" w:space="0" w:color="auto"/>
              <w:right w:val="single" w:sz="4" w:space="0" w:color="auto"/>
            </w:tcBorders>
            <w:vAlign w:val="center"/>
          </w:tcPr>
          <w:p w14:paraId="6616A06F"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0D15B39F"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JJC202006</w:t>
            </w:r>
          </w:p>
        </w:tc>
        <w:tc>
          <w:tcPr>
            <w:tcW w:w="2376" w:type="pct"/>
            <w:tcBorders>
              <w:top w:val="single" w:sz="4" w:space="0" w:color="auto"/>
              <w:left w:val="single" w:sz="4" w:space="0" w:color="auto"/>
              <w:bottom w:val="single" w:sz="4" w:space="0" w:color="auto"/>
              <w:right w:val="single" w:sz="4" w:space="0" w:color="auto"/>
            </w:tcBorders>
            <w:vAlign w:val="center"/>
          </w:tcPr>
          <w:p w14:paraId="14988074" w14:textId="77777777" w:rsidR="0097332B" w:rsidRDefault="0097332B" w:rsidP="00CB1411">
            <w:pPr>
              <w:snapToGrid w:val="0"/>
              <w:spacing w:line="400" w:lineRule="exact"/>
              <w:rPr>
                <w:rFonts w:ascii="Times New Roman" w:eastAsia="仿宋_GB2312" w:hAnsi="Times New Roman"/>
                <w:kern w:val="0"/>
                <w:szCs w:val="21"/>
              </w:rPr>
            </w:pPr>
            <w:r>
              <w:rPr>
                <w:rFonts w:ascii="Times New Roman" w:eastAsia="仿宋_GB2312" w:hAnsi="Times New Roman"/>
                <w:kern w:val="0"/>
                <w:szCs w:val="21"/>
              </w:rPr>
              <w:t>超授权范围开展业务</w:t>
            </w:r>
          </w:p>
        </w:tc>
        <w:tc>
          <w:tcPr>
            <w:tcW w:w="799" w:type="pct"/>
            <w:tcBorders>
              <w:top w:val="single" w:sz="4" w:space="0" w:color="auto"/>
              <w:left w:val="single" w:sz="4" w:space="0" w:color="auto"/>
              <w:bottom w:val="single" w:sz="4" w:space="0" w:color="auto"/>
              <w:right w:val="single" w:sz="4" w:space="0" w:color="auto"/>
            </w:tcBorders>
            <w:vAlign w:val="center"/>
          </w:tcPr>
          <w:p w14:paraId="3984A3A1" w14:textId="77777777" w:rsidR="0097332B" w:rsidRDefault="0097332B" w:rsidP="00CB1411">
            <w:pPr>
              <w:spacing w:line="400" w:lineRule="exac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参数</w:t>
            </w:r>
          </w:p>
        </w:tc>
        <w:tc>
          <w:tcPr>
            <w:tcW w:w="454" w:type="pct"/>
            <w:tcBorders>
              <w:top w:val="single" w:sz="4" w:space="0" w:color="auto"/>
              <w:left w:val="single" w:sz="4" w:space="0" w:color="auto"/>
              <w:bottom w:val="single" w:sz="4" w:space="0" w:color="auto"/>
              <w:right w:val="single" w:sz="4" w:space="0" w:color="auto"/>
            </w:tcBorders>
            <w:vAlign w:val="center"/>
          </w:tcPr>
          <w:p w14:paraId="308627E3" w14:textId="77777777" w:rsidR="0097332B" w:rsidRDefault="0097332B" w:rsidP="00CB1411">
            <w:pPr>
              <w:snapToGrid w:val="0"/>
              <w:spacing w:line="240" w:lineRule="atLeast"/>
              <w:rPr>
                <w:rFonts w:ascii="Times New Roman" w:eastAsia="仿宋_GB2312" w:hAnsi="Times New Roman"/>
                <w:szCs w:val="21"/>
              </w:rPr>
            </w:pPr>
          </w:p>
        </w:tc>
      </w:tr>
      <w:tr w:rsidR="0097332B" w14:paraId="00898FE1" w14:textId="77777777" w:rsidTr="0097332B">
        <w:trPr>
          <w:trHeight w:val="284"/>
          <w:jc w:val="center"/>
        </w:trPr>
        <w:tc>
          <w:tcPr>
            <w:tcW w:w="777" w:type="pct"/>
            <w:vMerge/>
            <w:tcBorders>
              <w:left w:val="single" w:sz="4" w:space="0" w:color="auto"/>
              <w:right w:val="single" w:sz="4" w:space="0" w:color="auto"/>
            </w:tcBorders>
            <w:vAlign w:val="center"/>
          </w:tcPr>
          <w:p w14:paraId="2CA02D9B"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180258B2"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JJC202007</w:t>
            </w:r>
          </w:p>
        </w:tc>
        <w:tc>
          <w:tcPr>
            <w:tcW w:w="2376" w:type="pct"/>
            <w:tcBorders>
              <w:top w:val="single" w:sz="4" w:space="0" w:color="auto"/>
              <w:left w:val="single" w:sz="4" w:space="0" w:color="auto"/>
              <w:bottom w:val="single" w:sz="4" w:space="0" w:color="auto"/>
              <w:right w:val="single" w:sz="4" w:space="0" w:color="auto"/>
            </w:tcBorders>
            <w:vAlign w:val="center"/>
          </w:tcPr>
          <w:p w14:paraId="2D115FC9" w14:textId="77777777" w:rsidR="0097332B" w:rsidRDefault="0097332B" w:rsidP="00CB1411">
            <w:pPr>
              <w:snapToGrid w:val="0"/>
              <w:spacing w:line="240" w:lineRule="atLeast"/>
              <w:rPr>
                <w:rFonts w:ascii="Times New Roman" w:eastAsia="仿宋_GB2312" w:hAnsi="Times New Roman"/>
                <w:kern w:val="0"/>
                <w:szCs w:val="21"/>
              </w:rPr>
            </w:pPr>
            <w:r>
              <w:rPr>
                <w:rFonts w:ascii="Times New Roman" w:eastAsia="仿宋_GB2312" w:hAnsi="Times New Roman"/>
                <w:kern w:val="0"/>
                <w:szCs w:val="21"/>
              </w:rPr>
              <w:t>未按规定或合同配备相应条件的试验检测人员或擅自变更试验检测人员</w:t>
            </w:r>
          </w:p>
        </w:tc>
        <w:tc>
          <w:tcPr>
            <w:tcW w:w="799" w:type="pct"/>
            <w:tcBorders>
              <w:top w:val="single" w:sz="4" w:space="0" w:color="auto"/>
              <w:left w:val="single" w:sz="4" w:space="0" w:color="auto"/>
              <w:bottom w:val="single" w:sz="4" w:space="0" w:color="auto"/>
              <w:right w:val="single" w:sz="4" w:space="0" w:color="auto"/>
            </w:tcBorders>
            <w:vAlign w:val="center"/>
          </w:tcPr>
          <w:p w14:paraId="0E946190" w14:textId="77777777" w:rsidR="0097332B" w:rsidRDefault="0097332B" w:rsidP="00CB1411">
            <w:pPr>
              <w:snapToGrid w:val="0"/>
              <w:spacing w:line="240" w:lineRule="atLeas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试验检测师</w:t>
            </w:r>
            <w:r>
              <w:rPr>
                <w:rFonts w:ascii="Times New Roman" w:eastAsia="仿宋_GB2312" w:hAnsi="Times New Roman"/>
                <w:kern w:val="0"/>
                <w:szCs w:val="21"/>
              </w:rPr>
              <w:t>·</w:t>
            </w:r>
            <w:r>
              <w:rPr>
                <w:rFonts w:ascii="Times New Roman" w:eastAsia="仿宋_GB2312" w:hAnsi="Times New Roman"/>
                <w:kern w:val="0"/>
                <w:szCs w:val="21"/>
              </w:rPr>
              <w:t>次</w:t>
            </w:r>
            <w:r>
              <w:rPr>
                <w:rFonts w:ascii="Times New Roman" w:eastAsia="仿宋_GB2312" w:hAnsi="Times New Roman"/>
                <w:kern w:val="0"/>
                <w:szCs w:val="21"/>
              </w:rPr>
              <w:t xml:space="preserve"> </w:t>
            </w:r>
          </w:p>
          <w:p w14:paraId="6D6F85FC" w14:textId="77777777" w:rsidR="0097332B" w:rsidRDefault="0097332B" w:rsidP="00CB1411">
            <w:pPr>
              <w:snapToGrid w:val="0"/>
              <w:spacing w:line="240" w:lineRule="atLeas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试验检测员</w:t>
            </w:r>
            <w:r>
              <w:rPr>
                <w:rFonts w:ascii="Times New Roman" w:eastAsia="仿宋_GB2312" w:hAnsi="Times New Roman"/>
                <w:kern w:val="0"/>
                <w:szCs w:val="21"/>
              </w:rPr>
              <w:t>·</w:t>
            </w:r>
            <w:r>
              <w:rPr>
                <w:rFonts w:ascii="Times New Roman" w:eastAsia="仿宋_GB2312" w:hAnsi="Times New Roman"/>
                <w:kern w:val="0"/>
                <w:szCs w:val="21"/>
              </w:rPr>
              <w:t>次</w:t>
            </w:r>
          </w:p>
        </w:tc>
        <w:tc>
          <w:tcPr>
            <w:tcW w:w="454" w:type="pct"/>
            <w:tcBorders>
              <w:top w:val="single" w:sz="4" w:space="0" w:color="auto"/>
              <w:left w:val="single" w:sz="4" w:space="0" w:color="auto"/>
              <w:bottom w:val="single" w:sz="4" w:space="0" w:color="auto"/>
              <w:right w:val="single" w:sz="4" w:space="0" w:color="auto"/>
            </w:tcBorders>
            <w:vAlign w:val="center"/>
          </w:tcPr>
          <w:p w14:paraId="6A7408FC" w14:textId="77777777" w:rsidR="0097332B" w:rsidRDefault="0097332B" w:rsidP="00CB1411">
            <w:pPr>
              <w:snapToGrid w:val="0"/>
              <w:spacing w:line="240" w:lineRule="atLeast"/>
              <w:rPr>
                <w:rFonts w:ascii="Times New Roman" w:eastAsia="仿宋_GB2312" w:hAnsi="Times New Roman"/>
                <w:szCs w:val="21"/>
              </w:rPr>
            </w:pPr>
          </w:p>
        </w:tc>
      </w:tr>
      <w:tr w:rsidR="0097332B" w14:paraId="6E05838F" w14:textId="77777777" w:rsidTr="0097332B">
        <w:trPr>
          <w:trHeight w:val="284"/>
          <w:jc w:val="center"/>
        </w:trPr>
        <w:tc>
          <w:tcPr>
            <w:tcW w:w="777" w:type="pct"/>
            <w:vMerge/>
            <w:tcBorders>
              <w:left w:val="single" w:sz="4" w:space="0" w:color="auto"/>
              <w:right w:val="single" w:sz="4" w:space="0" w:color="auto"/>
            </w:tcBorders>
            <w:vAlign w:val="center"/>
          </w:tcPr>
          <w:p w14:paraId="38616688"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0BA7474D"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JJC202008</w:t>
            </w:r>
          </w:p>
        </w:tc>
        <w:tc>
          <w:tcPr>
            <w:tcW w:w="2376" w:type="pct"/>
            <w:tcBorders>
              <w:top w:val="single" w:sz="4" w:space="0" w:color="auto"/>
              <w:left w:val="single" w:sz="4" w:space="0" w:color="auto"/>
              <w:bottom w:val="single" w:sz="4" w:space="0" w:color="auto"/>
              <w:right w:val="single" w:sz="4" w:space="0" w:color="auto"/>
            </w:tcBorders>
            <w:vAlign w:val="center"/>
          </w:tcPr>
          <w:p w14:paraId="2B671663" w14:textId="77777777" w:rsidR="0097332B" w:rsidRDefault="0097332B" w:rsidP="00CB1411">
            <w:pPr>
              <w:snapToGrid w:val="0"/>
              <w:spacing w:line="320" w:lineRule="exact"/>
              <w:rPr>
                <w:rFonts w:ascii="Times New Roman" w:eastAsia="仿宋_GB2312" w:hAnsi="Times New Roman"/>
                <w:kern w:val="0"/>
                <w:szCs w:val="21"/>
              </w:rPr>
            </w:pPr>
            <w:r>
              <w:rPr>
                <w:rFonts w:ascii="Times New Roman" w:eastAsia="仿宋_GB2312" w:hAnsi="Times New Roman"/>
                <w:kern w:val="0"/>
                <w:szCs w:val="21"/>
              </w:rPr>
              <w:t>未按规定或合同配备满足要求的仪器设备、设备未检定校准的</w:t>
            </w:r>
          </w:p>
        </w:tc>
        <w:tc>
          <w:tcPr>
            <w:tcW w:w="799" w:type="pct"/>
            <w:tcBorders>
              <w:top w:val="single" w:sz="4" w:space="0" w:color="auto"/>
              <w:left w:val="single" w:sz="4" w:space="0" w:color="auto"/>
              <w:bottom w:val="single" w:sz="4" w:space="0" w:color="auto"/>
              <w:right w:val="single" w:sz="4" w:space="0" w:color="auto"/>
            </w:tcBorders>
            <w:vAlign w:val="center"/>
          </w:tcPr>
          <w:p w14:paraId="2CD29D65" w14:textId="77777777" w:rsidR="0097332B" w:rsidRDefault="0097332B" w:rsidP="00CB1411">
            <w:pPr>
              <w:spacing w:line="320" w:lineRule="exac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台，单次扣分不超过</w:t>
            </w:r>
            <w:r>
              <w:rPr>
                <w:rFonts w:ascii="Times New Roman" w:eastAsia="仿宋_GB2312" w:hAnsi="Times New Roman"/>
                <w:kern w:val="0"/>
                <w:szCs w:val="21"/>
              </w:rPr>
              <w:t>20</w:t>
            </w:r>
            <w:r>
              <w:rPr>
                <w:rFonts w:ascii="Times New Roman" w:eastAsia="仿宋_GB2312" w:hAnsi="Times New Roman"/>
                <w:kern w:val="0"/>
                <w:szCs w:val="21"/>
              </w:rPr>
              <w:t>分</w:t>
            </w:r>
          </w:p>
        </w:tc>
        <w:tc>
          <w:tcPr>
            <w:tcW w:w="454" w:type="pct"/>
            <w:tcBorders>
              <w:top w:val="single" w:sz="4" w:space="0" w:color="auto"/>
              <w:left w:val="single" w:sz="4" w:space="0" w:color="auto"/>
              <w:bottom w:val="single" w:sz="4" w:space="0" w:color="auto"/>
              <w:right w:val="single" w:sz="4" w:space="0" w:color="auto"/>
            </w:tcBorders>
            <w:vAlign w:val="center"/>
          </w:tcPr>
          <w:p w14:paraId="26ED05D5" w14:textId="77777777" w:rsidR="0097332B" w:rsidRDefault="0097332B" w:rsidP="00CB1411">
            <w:pPr>
              <w:snapToGrid w:val="0"/>
              <w:spacing w:line="240" w:lineRule="atLeast"/>
              <w:rPr>
                <w:rFonts w:ascii="Times New Roman" w:eastAsia="仿宋_GB2312" w:hAnsi="Times New Roman"/>
                <w:szCs w:val="21"/>
              </w:rPr>
            </w:pPr>
          </w:p>
        </w:tc>
      </w:tr>
      <w:tr w:rsidR="0097332B" w14:paraId="6EF6249F" w14:textId="77777777" w:rsidTr="0097332B">
        <w:trPr>
          <w:trHeight w:val="284"/>
          <w:jc w:val="center"/>
        </w:trPr>
        <w:tc>
          <w:tcPr>
            <w:tcW w:w="777" w:type="pct"/>
            <w:vMerge/>
            <w:tcBorders>
              <w:left w:val="single" w:sz="4" w:space="0" w:color="auto"/>
              <w:right w:val="single" w:sz="4" w:space="0" w:color="auto"/>
            </w:tcBorders>
            <w:vAlign w:val="center"/>
          </w:tcPr>
          <w:p w14:paraId="6494F437"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4169D825"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JJC202009</w:t>
            </w:r>
          </w:p>
        </w:tc>
        <w:tc>
          <w:tcPr>
            <w:tcW w:w="2376" w:type="pct"/>
            <w:tcBorders>
              <w:top w:val="single" w:sz="4" w:space="0" w:color="auto"/>
              <w:left w:val="single" w:sz="4" w:space="0" w:color="auto"/>
              <w:bottom w:val="single" w:sz="4" w:space="0" w:color="auto"/>
              <w:right w:val="single" w:sz="4" w:space="0" w:color="auto"/>
            </w:tcBorders>
            <w:vAlign w:val="center"/>
          </w:tcPr>
          <w:p w14:paraId="1495C814" w14:textId="77777777" w:rsidR="0097332B" w:rsidRDefault="0097332B" w:rsidP="00CB1411">
            <w:pPr>
              <w:snapToGrid w:val="0"/>
              <w:spacing w:line="400" w:lineRule="exact"/>
              <w:rPr>
                <w:rFonts w:ascii="Times New Roman" w:eastAsia="仿宋_GB2312" w:hAnsi="Times New Roman"/>
                <w:kern w:val="0"/>
                <w:szCs w:val="21"/>
              </w:rPr>
            </w:pPr>
            <w:r>
              <w:rPr>
                <w:rFonts w:ascii="Times New Roman" w:eastAsia="仿宋_GB2312" w:hAnsi="Times New Roman"/>
                <w:kern w:val="0"/>
                <w:szCs w:val="21"/>
              </w:rPr>
              <w:t>试验检测环境达不到技术标准规定要求的</w:t>
            </w:r>
          </w:p>
        </w:tc>
        <w:tc>
          <w:tcPr>
            <w:tcW w:w="799" w:type="pct"/>
            <w:tcBorders>
              <w:top w:val="single" w:sz="4" w:space="0" w:color="auto"/>
              <w:left w:val="single" w:sz="4" w:space="0" w:color="auto"/>
              <w:bottom w:val="single" w:sz="4" w:space="0" w:color="auto"/>
              <w:right w:val="single" w:sz="4" w:space="0" w:color="auto"/>
            </w:tcBorders>
            <w:vAlign w:val="center"/>
          </w:tcPr>
          <w:p w14:paraId="5129696D" w14:textId="77777777" w:rsidR="0097332B" w:rsidRDefault="0097332B" w:rsidP="00CB1411">
            <w:pPr>
              <w:spacing w:line="240" w:lineRule="atLeas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处，单次扣分不超过</w:t>
            </w:r>
            <w:r>
              <w:rPr>
                <w:rFonts w:ascii="Times New Roman" w:eastAsia="仿宋_GB2312" w:hAnsi="Times New Roman"/>
                <w:kern w:val="0"/>
                <w:szCs w:val="21"/>
              </w:rPr>
              <w:t>10</w:t>
            </w:r>
            <w:r>
              <w:rPr>
                <w:rFonts w:ascii="Times New Roman" w:eastAsia="仿宋_GB2312" w:hAnsi="Times New Roman"/>
                <w:kern w:val="0"/>
                <w:szCs w:val="21"/>
              </w:rPr>
              <w:t>分</w:t>
            </w:r>
          </w:p>
        </w:tc>
        <w:tc>
          <w:tcPr>
            <w:tcW w:w="454" w:type="pct"/>
            <w:tcBorders>
              <w:top w:val="single" w:sz="4" w:space="0" w:color="auto"/>
              <w:left w:val="single" w:sz="4" w:space="0" w:color="auto"/>
              <w:bottom w:val="single" w:sz="4" w:space="0" w:color="auto"/>
              <w:right w:val="single" w:sz="4" w:space="0" w:color="auto"/>
            </w:tcBorders>
            <w:vAlign w:val="center"/>
          </w:tcPr>
          <w:p w14:paraId="3CBE6359" w14:textId="77777777" w:rsidR="0097332B" w:rsidRDefault="0097332B" w:rsidP="00CB1411">
            <w:pPr>
              <w:snapToGrid w:val="0"/>
              <w:spacing w:line="240" w:lineRule="atLeast"/>
              <w:rPr>
                <w:rFonts w:ascii="Times New Roman" w:eastAsia="仿宋_GB2312" w:hAnsi="Times New Roman"/>
                <w:szCs w:val="21"/>
              </w:rPr>
            </w:pPr>
          </w:p>
        </w:tc>
      </w:tr>
      <w:tr w:rsidR="0097332B" w14:paraId="16176692" w14:textId="77777777" w:rsidTr="0097332B">
        <w:trPr>
          <w:trHeight w:val="284"/>
          <w:jc w:val="center"/>
        </w:trPr>
        <w:tc>
          <w:tcPr>
            <w:tcW w:w="777" w:type="pct"/>
            <w:vMerge/>
            <w:tcBorders>
              <w:left w:val="single" w:sz="4" w:space="0" w:color="auto"/>
              <w:right w:val="single" w:sz="4" w:space="0" w:color="auto"/>
            </w:tcBorders>
            <w:vAlign w:val="center"/>
          </w:tcPr>
          <w:p w14:paraId="73E7D90D"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207EBA24"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JJC202010</w:t>
            </w:r>
          </w:p>
        </w:tc>
        <w:tc>
          <w:tcPr>
            <w:tcW w:w="2376" w:type="pct"/>
            <w:tcBorders>
              <w:top w:val="single" w:sz="4" w:space="0" w:color="auto"/>
              <w:left w:val="single" w:sz="4" w:space="0" w:color="auto"/>
              <w:bottom w:val="single" w:sz="4" w:space="0" w:color="auto"/>
              <w:right w:val="single" w:sz="4" w:space="0" w:color="auto"/>
            </w:tcBorders>
            <w:vAlign w:val="center"/>
          </w:tcPr>
          <w:p w14:paraId="38B7B8A4" w14:textId="77777777" w:rsidR="0097332B" w:rsidRDefault="0097332B" w:rsidP="00CB1411">
            <w:pPr>
              <w:snapToGrid w:val="0"/>
              <w:spacing w:line="400" w:lineRule="exact"/>
              <w:rPr>
                <w:rFonts w:ascii="Times New Roman" w:eastAsia="仿宋_GB2312" w:hAnsi="Times New Roman"/>
                <w:kern w:val="0"/>
                <w:szCs w:val="21"/>
              </w:rPr>
            </w:pPr>
            <w:r>
              <w:rPr>
                <w:rFonts w:ascii="Times New Roman" w:eastAsia="仿宋_GB2312" w:hAnsi="Times New Roman"/>
                <w:kern w:val="0"/>
                <w:szCs w:val="21"/>
              </w:rPr>
              <w:t>报告签字人不具备资格</w:t>
            </w:r>
          </w:p>
        </w:tc>
        <w:tc>
          <w:tcPr>
            <w:tcW w:w="799" w:type="pct"/>
            <w:tcBorders>
              <w:top w:val="single" w:sz="4" w:space="0" w:color="auto"/>
              <w:left w:val="single" w:sz="4" w:space="0" w:color="auto"/>
              <w:bottom w:val="single" w:sz="4" w:space="0" w:color="auto"/>
              <w:right w:val="single" w:sz="4" w:space="0" w:color="auto"/>
            </w:tcBorders>
            <w:vAlign w:val="center"/>
          </w:tcPr>
          <w:p w14:paraId="7B3342F1" w14:textId="77777777" w:rsidR="0097332B" w:rsidRDefault="0097332B" w:rsidP="00CB1411">
            <w:pPr>
              <w:spacing w:line="240" w:lineRule="atLeas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2</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份，单次扣分不</w:t>
            </w:r>
            <w:r>
              <w:rPr>
                <w:rFonts w:ascii="Times New Roman" w:eastAsia="仿宋_GB2312" w:hAnsi="Times New Roman"/>
                <w:kern w:val="0"/>
                <w:szCs w:val="21"/>
              </w:rPr>
              <w:lastRenderedPageBreak/>
              <w:t>超过</w:t>
            </w:r>
            <w:r>
              <w:rPr>
                <w:rFonts w:ascii="Times New Roman" w:eastAsia="仿宋_GB2312" w:hAnsi="Times New Roman"/>
                <w:kern w:val="0"/>
                <w:szCs w:val="21"/>
              </w:rPr>
              <w:t>10</w:t>
            </w:r>
            <w:r>
              <w:rPr>
                <w:rFonts w:ascii="Times New Roman" w:eastAsia="仿宋_GB2312" w:hAnsi="Times New Roman"/>
                <w:kern w:val="0"/>
                <w:szCs w:val="21"/>
              </w:rPr>
              <w:t>分</w:t>
            </w:r>
          </w:p>
        </w:tc>
        <w:tc>
          <w:tcPr>
            <w:tcW w:w="454" w:type="pct"/>
            <w:tcBorders>
              <w:top w:val="single" w:sz="4" w:space="0" w:color="auto"/>
              <w:left w:val="single" w:sz="4" w:space="0" w:color="auto"/>
              <w:bottom w:val="single" w:sz="4" w:space="0" w:color="auto"/>
              <w:right w:val="single" w:sz="4" w:space="0" w:color="auto"/>
            </w:tcBorders>
            <w:vAlign w:val="center"/>
          </w:tcPr>
          <w:p w14:paraId="789C0FCF" w14:textId="77777777" w:rsidR="0097332B" w:rsidRDefault="0097332B" w:rsidP="00CB1411">
            <w:pPr>
              <w:snapToGrid w:val="0"/>
              <w:spacing w:line="240" w:lineRule="atLeast"/>
              <w:rPr>
                <w:rFonts w:ascii="Times New Roman" w:eastAsia="仿宋_GB2312" w:hAnsi="Times New Roman"/>
                <w:szCs w:val="21"/>
              </w:rPr>
            </w:pPr>
          </w:p>
        </w:tc>
      </w:tr>
      <w:tr w:rsidR="0097332B" w14:paraId="62901873" w14:textId="77777777" w:rsidTr="0097332B">
        <w:trPr>
          <w:trHeight w:val="284"/>
          <w:jc w:val="center"/>
        </w:trPr>
        <w:tc>
          <w:tcPr>
            <w:tcW w:w="777" w:type="pct"/>
            <w:vMerge/>
            <w:tcBorders>
              <w:left w:val="single" w:sz="4" w:space="0" w:color="auto"/>
              <w:right w:val="single" w:sz="4" w:space="0" w:color="auto"/>
            </w:tcBorders>
            <w:vAlign w:val="center"/>
          </w:tcPr>
          <w:p w14:paraId="1AC6B7F2"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548B8EA3"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JJC202011</w:t>
            </w:r>
          </w:p>
        </w:tc>
        <w:tc>
          <w:tcPr>
            <w:tcW w:w="2376" w:type="pct"/>
            <w:tcBorders>
              <w:top w:val="single" w:sz="4" w:space="0" w:color="auto"/>
              <w:left w:val="single" w:sz="4" w:space="0" w:color="auto"/>
              <w:bottom w:val="single" w:sz="4" w:space="0" w:color="auto"/>
              <w:right w:val="single" w:sz="4" w:space="0" w:color="auto"/>
            </w:tcBorders>
          </w:tcPr>
          <w:p w14:paraId="08EBE73F" w14:textId="77777777" w:rsidR="0097332B" w:rsidRDefault="0097332B" w:rsidP="00CB1411">
            <w:pPr>
              <w:snapToGrid w:val="0"/>
              <w:spacing w:line="240" w:lineRule="atLeast"/>
              <w:rPr>
                <w:rFonts w:ascii="Times New Roman" w:eastAsia="仿宋_GB2312" w:hAnsi="Times New Roman"/>
                <w:kern w:val="0"/>
                <w:szCs w:val="21"/>
              </w:rPr>
            </w:pPr>
            <w:r>
              <w:rPr>
                <w:rFonts w:ascii="Times New Roman" w:eastAsia="仿宋_GB2312" w:hAnsi="Times New Roman"/>
                <w:kern w:val="0"/>
                <w:szCs w:val="21"/>
              </w:rPr>
              <w:t>试验检测原始记录信息及数据记录不全，结论不准确，试验检测报告不</w:t>
            </w:r>
            <w:proofErr w:type="gramStart"/>
            <w:r>
              <w:rPr>
                <w:rFonts w:ascii="Times New Roman" w:eastAsia="仿宋_GB2312" w:hAnsi="Times New Roman"/>
                <w:kern w:val="0"/>
                <w:szCs w:val="21"/>
              </w:rPr>
              <w:t>完整</w:t>
            </w:r>
            <w:r>
              <w:rPr>
                <w:rFonts w:ascii="Times New Roman" w:eastAsia="仿宋_GB2312" w:hAnsi="Times New Roman"/>
                <w:kern w:val="0"/>
                <w:szCs w:val="21"/>
              </w:rPr>
              <w:t>(</w:t>
            </w:r>
            <w:r>
              <w:rPr>
                <w:rFonts w:ascii="Times New Roman" w:eastAsia="仿宋_GB2312" w:hAnsi="Times New Roman"/>
                <w:kern w:val="0"/>
                <w:szCs w:val="21"/>
              </w:rPr>
              <w:t>含漏</w:t>
            </w:r>
            <w:proofErr w:type="gramEnd"/>
            <w:r>
              <w:rPr>
                <w:rFonts w:ascii="Times New Roman" w:eastAsia="仿宋_GB2312" w:hAnsi="Times New Roman"/>
                <w:kern w:val="0"/>
                <w:szCs w:val="21"/>
              </w:rPr>
              <w:t>签、漏盖章</w:t>
            </w:r>
            <w:r>
              <w:rPr>
                <w:rFonts w:ascii="Times New Roman" w:eastAsia="仿宋_GB2312" w:hAnsi="Times New Roman"/>
                <w:kern w:val="0"/>
                <w:szCs w:val="21"/>
              </w:rPr>
              <w:t>)</w:t>
            </w:r>
            <w:r>
              <w:rPr>
                <w:rFonts w:ascii="Times New Roman" w:eastAsia="仿宋_GB2312" w:hAnsi="Times New Roman"/>
                <w:kern w:val="0"/>
                <w:szCs w:val="21"/>
              </w:rPr>
              <w:t>，试验检测频率不满足规范或合同要求</w:t>
            </w:r>
          </w:p>
        </w:tc>
        <w:tc>
          <w:tcPr>
            <w:tcW w:w="799" w:type="pct"/>
            <w:tcBorders>
              <w:top w:val="single" w:sz="4" w:space="0" w:color="auto"/>
              <w:left w:val="single" w:sz="4" w:space="0" w:color="auto"/>
              <w:bottom w:val="single" w:sz="4" w:space="0" w:color="auto"/>
              <w:right w:val="single" w:sz="4" w:space="0" w:color="auto"/>
            </w:tcBorders>
            <w:vAlign w:val="center"/>
          </w:tcPr>
          <w:p w14:paraId="5D13222B" w14:textId="77777777" w:rsidR="0097332B" w:rsidRDefault="0097332B" w:rsidP="00CB1411">
            <w:pPr>
              <w:spacing w:line="400" w:lineRule="exact"/>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3</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类</w:t>
            </w:r>
          </w:p>
        </w:tc>
        <w:tc>
          <w:tcPr>
            <w:tcW w:w="454" w:type="pct"/>
            <w:tcBorders>
              <w:top w:val="single" w:sz="4" w:space="0" w:color="auto"/>
              <w:left w:val="single" w:sz="4" w:space="0" w:color="auto"/>
              <w:bottom w:val="single" w:sz="4" w:space="0" w:color="auto"/>
              <w:right w:val="single" w:sz="4" w:space="0" w:color="auto"/>
            </w:tcBorders>
            <w:vAlign w:val="center"/>
          </w:tcPr>
          <w:p w14:paraId="4212B3FF" w14:textId="77777777" w:rsidR="0097332B" w:rsidRDefault="0097332B" w:rsidP="00CB1411">
            <w:pPr>
              <w:snapToGrid w:val="0"/>
              <w:spacing w:line="240" w:lineRule="atLeast"/>
              <w:rPr>
                <w:rFonts w:ascii="Times New Roman" w:eastAsia="仿宋_GB2312" w:hAnsi="Times New Roman"/>
                <w:szCs w:val="21"/>
              </w:rPr>
            </w:pPr>
          </w:p>
        </w:tc>
      </w:tr>
      <w:tr w:rsidR="0097332B" w14:paraId="0968352C" w14:textId="77777777" w:rsidTr="0097332B">
        <w:trPr>
          <w:trHeight w:val="284"/>
          <w:jc w:val="center"/>
        </w:trPr>
        <w:tc>
          <w:tcPr>
            <w:tcW w:w="777" w:type="pct"/>
            <w:vMerge/>
            <w:tcBorders>
              <w:left w:val="single" w:sz="4" w:space="0" w:color="auto"/>
              <w:right w:val="single" w:sz="4" w:space="0" w:color="auto"/>
            </w:tcBorders>
            <w:vAlign w:val="center"/>
          </w:tcPr>
          <w:p w14:paraId="4D06D34F"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19E56E3F" w14:textId="77777777" w:rsidR="0097332B" w:rsidRDefault="0097332B" w:rsidP="00CB1411">
            <w:pPr>
              <w:spacing w:line="280" w:lineRule="exact"/>
              <w:jc w:val="center"/>
              <w:rPr>
                <w:rFonts w:ascii="Times New Roman" w:eastAsia="仿宋_GB2312" w:hAnsi="Times New Roman"/>
                <w:szCs w:val="21"/>
              </w:rPr>
            </w:pPr>
            <w:r>
              <w:rPr>
                <w:rFonts w:ascii="Times New Roman" w:eastAsia="仿宋_GB2312" w:hAnsi="Times New Roman"/>
                <w:szCs w:val="21"/>
              </w:rPr>
              <w:t>JJC202012</w:t>
            </w:r>
          </w:p>
        </w:tc>
        <w:tc>
          <w:tcPr>
            <w:tcW w:w="2376" w:type="pct"/>
            <w:tcBorders>
              <w:top w:val="single" w:sz="4" w:space="0" w:color="auto"/>
              <w:left w:val="single" w:sz="4" w:space="0" w:color="auto"/>
              <w:bottom w:val="single" w:sz="4" w:space="0" w:color="auto"/>
              <w:right w:val="single" w:sz="4" w:space="0" w:color="auto"/>
            </w:tcBorders>
            <w:vAlign w:val="center"/>
          </w:tcPr>
          <w:p w14:paraId="11C3139F" w14:textId="77777777" w:rsidR="0097332B" w:rsidRDefault="0097332B" w:rsidP="00CB1411">
            <w:pPr>
              <w:spacing w:line="320" w:lineRule="exact"/>
              <w:rPr>
                <w:rFonts w:ascii="Times New Roman" w:eastAsia="仿宋_GB2312" w:hAnsi="Times New Roman"/>
                <w:kern w:val="0"/>
                <w:szCs w:val="21"/>
              </w:rPr>
            </w:pPr>
            <w:r>
              <w:rPr>
                <w:rFonts w:ascii="Times New Roman" w:eastAsia="仿宋_GB2312" w:hAnsi="Times New Roman"/>
                <w:kern w:val="0"/>
                <w:szCs w:val="21"/>
              </w:rPr>
              <w:t>未按规定上报发现的试验检测不合格事项以及不合格报告</w:t>
            </w:r>
          </w:p>
        </w:tc>
        <w:tc>
          <w:tcPr>
            <w:tcW w:w="799" w:type="pct"/>
            <w:tcBorders>
              <w:top w:val="single" w:sz="4" w:space="0" w:color="auto"/>
              <w:left w:val="single" w:sz="4" w:space="0" w:color="auto"/>
              <w:bottom w:val="single" w:sz="4" w:space="0" w:color="auto"/>
              <w:right w:val="single" w:sz="4" w:space="0" w:color="auto"/>
            </w:tcBorders>
            <w:vAlign w:val="center"/>
          </w:tcPr>
          <w:p w14:paraId="03D47F1A" w14:textId="77777777" w:rsidR="0097332B" w:rsidRDefault="0097332B" w:rsidP="00CB1411">
            <w:pPr>
              <w:snapToGrid w:val="0"/>
              <w:spacing w:line="400" w:lineRule="exact"/>
              <w:rPr>
                <w:rFonts w:ascii="Times New Roman" w:eastAsia="仿宋_GB2312" w:hAnsi="Times New Roman"/>
                <w:kern w:val="0"/>
                <w:szCs w:val="21"/>
              </w:rPr>
            </w:pPr>
            <w:r>
              <w:rPr>
                <w:rFonts w:ascii="Times New Roman" w:eastAsia="仿宋_GB2312" w:hAnsi="Times New Roman"/>
                <w:kern w:val="0"/>
                <w:szCs w:val="21"/>
              </w:rPr>
              <w:t>未上报扣</w:t>
            </w:r>
            <w:r>
              <w:rPr>
                <w:rFonts w:ascii="Times New Roman" w:eastAsia="仿宋_GB2312" w:hAnsi="Times New Roman"/>
                <w:kern w:val="0"/>
                <w:szCs w:val="21"/>
              </w:rPr>
              <w:t>5</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次，</w:t>
            </w:r>
            <w:r>
              <w:rPr>
                <w:rFonts w:ascii="Times New Roman" w:eastAsia="仿宋_GB2312" w:hAnsi="Times New Roman"/>
                <w:kern w:val="0"/>
                <w:szCs w:val="21"/>
              </w:rPr>
              <w:t xml:space="preserve"> </w:t>
            </w:r>
          </w:p>
        </w:tc>
        <w:tc>
          <w:tcPr>
            <w:tcW w:w="454" w:type="pct"/>
            <w:tcBorders>
              <w:top w:val="single" w:sz="4" w:space="0" w:color="auto"/>
              <w:left w:val="single" w:sz="4" w:space="0" w:color="auto"/>
              <w:bottom w:val="single" w:sz="4" w:space="0" w:color="auto"/>
              <w:right w:val="single" w:sz="4" w:space="0" w:color="auto"/>
            </w:tcBorders>
            <w:vAlign w:val="center"/>
          </w:tcPr>
          <w:p w14:paraId="0A1CAEBD" w14:textId="77777777" w:rsidR="0097332B" w:rsidRDefault="0097332B" w:rsidP="00CB1411">
            <w:pPr>
              <w:snapToGrid w:val="0"/>
              <w:spacing w:line="240" w:lineRule="atLeast"/>
              <w:rPr>
                <w:rFonts w:ascii="Times New Roman" w:eastAsia="仿宋_GB2312" w:hAnsi="Times New Roman"/>
                <w:szCs w:val="21"/>
              </w:rPr>
            </w:pPr>
          </w:p>
        </w:tc>
      </w:tr>
      <w:tr w:rsidR="0097332B" w14:paraId="3388490B" w14:textId="77777777" w:rsidTr="0097332B">
        <w:trPr>
          <w:trHeight w:val="284"/>
          <w:jc w:val="center"/>
        </w:trPr>
        <w:tc>
          <w:tcPr>
            <w:tcW w:w="777" w:type="pct"/>
            <w:vMerge/>
            <w:tcBorders>
              <w:left w:val="single" w:sz="4" w:space="0" w:color="auto"/>
              <w:right w:val="single" w:sz="4" w:space="0" w:color="auto"/>
            </w:tcBorders>
            <w:vAlign w:val="center"/>
          </w:tcPr>
          <w:p w14:paraId="7DCC8869"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2A9A2386" w14:textId="77777777" w:rsidR="0097332B" w:rsidRDefault="0097332B" w:rsidP="00CB1411">
            <w:pPr>
              <w:spacing w:line="400" w:lineRule="exact"/>
              <w:jc w:val="center"/>
              <w:rPr>
                <w:rFonts w:ascii="Times New Roman" w:eastAsia="仿宋_GB2312" w:hAnsi="Times New Roman"/>
                <w:szCs w:val="21"/>
              </w:rPr>
            </w:pPr>
            <w:r>
              <w:rPr>
                <w:rFonts w:ascii="Times New Roman" w:eastAsia="仿宋_GB2312" w:hAnsi="Times New Roman"/>
                <w:szCs w:val="21"/>
              </w:rPr>
              <w:t>JJC202013</w:t>
            </w:r>
          </w:p>
        </w:tc>
        <w:tc>
          <w:tcPr>
            <w:tcW w:w="2376" w:type="pct"/>
            <w:tcBorders>
              <w:top w:val="single" w:sz="4" w:space="0" w:color="auto"/>
              <w:left w:val="single" w:sz="4" w:space="0" w:color="auto"/>
              <w:bottom w:val="single" w:sz="4" w:space="0" w:color="auto"/>
              <w:right w:val="single" w:sz="4" w:space="0" w:color="auto"/>
            </w:tcBorders>
            <w:vAlign w:val="center"/>
          </w:tcPr>
          <w:p w14:paraId="76519D6C" w14:textId="77777777" w:rsidR="0097332B" w:rsidRDefault="0097332B" w:rsidP="00CB1411">
            <w:pPr>
              <w:spacing w:line="320" w:lineRule="exact"/>
              <w:rPr>
                <w:rFonts w:ascii="Times New Roman" w:eastAsia="仿宋_GB2312" w:hAnsi="Times New Roman"/>
                <w:kern w:val="0"/>
                <w:szCs w:val="21"/>
              </w:rPr>
            </w:pPr>
            <w:r>
              <w:rPr>
                <w:rFonts w:ascii="Times New Roman" w:eastAsia="仿宋_GB2312" w:hAnsi="Times New Roman"/>
                <w:kern w:val="0"/>
                <w:szCs w:val="21"/>
              </w:rPr>
              <w:t>对各级监督部门提出的检查意见整改</w:t>
            </w:r>
            <w:proofErr w:type="gramStart"/>
            <w:r>
              <w:rPr>
                <w:rFonts w:ascii="Times New Roman" w:eastAsia="仿宋_GB2312" w:hAnsi="Times New Roman"/>
                <w:kern w:val="0"/>
                <w:szCs w:val="21"/>
              </w:rPr>
              <w:t>不</w:t>
            </w:r>
            <w:proofErr w:type="gramEnd"/>
            <w:r>
              <w:rPr>
                <w:rFonts w:ascii="Times New Roman" w:eastAsia="仿宋_GB2312" w:hAnsi="Times New Roman"/>
                <w:kern w:val="0"/>
                <w:szCs w:val="21"/>
              </w:rPr>
              <w:t>闭合的</w:t>
            </w:r>
          </w:p>
        </w:tc>
        <w:tc>
          <w:tcPr>
            <w:tcW w:w="799" w:type="pct"/>
            <w:tcBorders>
              <w:top w:val="single" w:sz="4" w:space="0" w:color="auto"/>
              <w:left w:val="single" w:sz="4" w:space="0" w:color="auto"/>
              <w:bottom w:val="single" w:sz="4" w:space="0" w:color="auto"/>
              <w:right w:val="single" w:sz="4" w:space="0" w:color="auto"/>
            </w:tcBorders>
            <w:vAlign w:val="center"/>
          </w:tcPr>
          <w:p w14:paraId="34113EF5" w14:textId="77777777" w:rsidR="0097332B" w:rsidRDefault="0097332B" w:rsidP="00CB1411">
            <w:pPr>
              <w:snapToGrid w:val="0"/>
              <w:spacing w:line="400" w:lineRule="exact"/>
              <w:jc w:val="center"/>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20</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项</w:t>
            </w:r>
          </w:p>
        </w:tc>
        <w:tc>
          <w:tcPr>
            <w:tcW w:w="454" w:type="pct"/>
            <w:tcBorders>
              <w:top w:val="single" w:sz="4" w:space="0" w:color="auto"/>
              <w:left w:val="single" w:sz="4" w:space="0" w:color="auto"/>
              <w:bottom w:val="single" w:sz="4" w:space="0" w:color="auto"/>
              <w:right w:val="single" w:sz="4" w:space="0" w:color="auto"/>
            </w:tcBorders>
            <w:vAlign w:val="center"/>
          </w:tcPr>
          <w:p w14:paraId="14A90743" w14:textId="77777777" w:rsidR="0097332B" w:rsidRDefault="0097332B" w:rsidP="00CB1411">
            <w:pPr>
              <w:snapToGrid w:val="0"/>
              <w:spacing w:line="240" w:lineRule="atLeast"/>
              <w:rPr>
                <w:rFonts w:ascii="Times New Roman" w:eastAsia="仿宋_GB2312" w:hAnsi="Times New Roman"/>
                <w:szCs w:val="21"/>
              </w:rPr>
            </w:pPr>
          </w:p>
        </w:tc>
      </w:tr>
      <w:tr w:rsidR="0097332B" w14:paraId="411F351F" w14:textId="77777777" w:rsidTr="0097332B">
        <w:trPr>
          <w:trHeight w:val="511"/>
          <w:jc w:val="center"/>
        </w:trPr>
        <w:tc>
          <w:tcPr>
            <w:tcW w:w="777" w:type="pct"/>
            <w:vMerge/>
            <w:tcBorders>
              <w:left w:val="single" w:sz="4" w:space="0" w:color="auto"/>
              <w:right w:val="single" w:sz="4" w:space="0" w:color="auto"/>
            </w:tcBorders>
            <w:vAlign w:val="center"/>
          </w:tcPr>
          <w:p w14:paraId="0E66EB37"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1D5A43A5" w14:textId="77777777" w:rsidR="0097332B" w:rsidRDefault="0097332B" w:rsidP="00CB1411">
            <w:pPr>
              <w:spacing w:line="400" w:lineRule="exact"/>
              <w:jc w:val="center"/>
              <w:rPr>
                <w:rFonts w:ascii="Times New Roman" w:eastAsia="仿宋_GB2312" w:hAnsi="Times New Roman"/>
                <w:szCs w:val="21"/>
              </w:rPr>
            </w:pPr>
            <w:r>
              <w:rPr>
                <w:rFonts w:ascii="Times New Roman" w:eastAsia="仿宋_GB2312" w:hAnsi="Times New Roman"/>
                <w:szCs w:val="21"/>
              </w:rPr>
              <w:t>JJC202014</w:t>
            </w:r>
          </w:p>
        </w:tc>
        <w:tc>
          <w:tcPr>
            <w:tcW w:w="2376" w:type="pct"/>
            <w:tcBorders>
              <w:top w:val="single" w:sz="4" w:space="0" w:color="auto"/>
              <w:left w:val="single" w:sz="4" w:space="0" w:color="auto"/>
              <w:bottom w:val="single" w:sz="4" w:space="0" w:color="auto"/>
              <w:right w:val="single" w:sz="4" w:space="0" w:color="auto"/>
            </w:tcBorders>
            <w:vAlign w:val="center"/>
          </w:tcPr>
          <w:p w14:paraId="2AE1E04B" w14:textId="77777777" w:rsidR="0097332B" w:rsidRDefault="0097332B" w:rsidP="00CB1411">
            <w:pPr>
              <w:spacing w:line="320" w:lineRule="exact"/>
              <w:rPr>
                <w:rFonts w:ascii="Times New Roman" w:eastAsia="仿宋_GB2312" w:hAnsi="Times New Roman"/>
                <w:kern w:val="0"/>
                <w:szCs w:val="21"/>
              </w:rPr>
            </w:pPr>
            <w:r>
              <w:rPr>
                <w:rFonts w:ascii="Times New Roman" w:eastAsia="仿宋_GB2312" w:hAnsi="Times New Roman"/>
                <w:kern w:val="0"/>
                <w:szCs w:val="21"/>
              </w:rPr>
              <w:t>未经备案审核开展检测业务的</w:t>
            </w:r>
          </w:p>
        </w:tc>
        <w:tc>
          <w:tcPr>
            <w:tcW w:w="799" w:type="pct"/>
            <w:tcBorders>
              <w:top w:val="single" w:sz="4" w:space="0" w:color="auto"/>
              <w:left w:val="single" w:sz="4" w:space="0" w:color="auto"/>
              <w:bottom w:val="single" w:sz="4" w:space="0" w:color="auto"/>
              <w:right w:val="single" w:sz="4" w:space="0" w:color="auto"/>
            </w:tcBorders>
            <w:vAlign w:val="center"/>
          </w:tcPr>
          <w:p w14:paraId="36665E6F" w14:textId="77777777" w:rsidR="0097332B" w:rsidRDefault="0097332B" w:rsidP="00CB1411">
            <w:pPr>
              <w:snapToGrid w:val="0"/>
              <w:spacing w:line="400" w:lineRule="exact"/>
              <w:jc w:val="center"/>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20</w:t>
            </w:r>
            <w:r>
              <w:rPr>
                <w:rFonts w:ascii="Times New Roman" w:eastAsia="仿宋_GB2312" w:hAnsi="Times New Roman"/>
                <w:kern w:val="0"/>
                <w:szCs w:val="21"/>
              </w:rPr>
              <w:t>分</w:t>
            </w:r>
          </w:p>
        </w:tc>
        <w:tc>
          <w:tcPr>
            <w:tcW w:w="454" w:type="pct"/>
            <w:tcBorders>
              <w:top w:val="single" w:sz="4" w:space="0" w:color="auto"/>
              <w:left w:val="single" w:sz="4" w:space="0" w:color="auto"/>
              <w:bottom w:val="single" w:sz="4" w:space="0" w:color="auto"/>
              <w:right w:val="single" w:sz="4" w:space="0" w:color="auto"/>
            </w:tcBorders>
            <w:vAlign w:val="center"/>
          </w:tcPr>
          <w:p w14:paraId="1041A337" w14:textId="77777777" w:rsidR="0097332B" w:rsidRDefault="0097332B" w:rsidP="00CB1411">
            <w:pPr>
              <w:snapToGrid w:val="0"/>
              <w:spacing w:line="240" w:lineRule="atLeast"/>
              <w:rPr>
                <w:rFonts w:ascii="Times New Roman" w:eastAsia="仿宋_GB2312" w:hAnsi="Times New Roman"/>
                <w:szCs w:val="21"/>
              </w:rPr>
            </w:pPr>
          </w:p>
        </w:tc>
      </w:tr>
      <w:tr w:rsidR="0097332B" w14:paraId="5A38E5D9" w14:textId="77777777" w:rsidTr="0097332B">
        <w:trPr>
          <w:trHeight w:val="511"/>
          <w:jc w:val="center"/>
        </w:trPr>
        <w:tc>
          <w:tcPr>
            <w:tcW w:w="777" w:type="pct"/>
            <w:vMerge/>
            <w:tcBorders>
              <w:left w:val="single" w:sz="4" w:space="0" w:color="auto"/>
              <w:bottom w:val="single" w:sz="4" w:space="0" w:color="auto"/>
              <w:right w:val="single" w:sz="4" w:space="0" w:color="auto"/>
            </w:tcBorders>
            <w:vAlign w:val="center"/>
          </w:tcPr>
          <w:p w14:paraId="6545AC51" w14:textId="77777777" w:rsidR="0097332B" w:rsidRDefault="0097332B" w:rsidP="00CB1411">
            <w:pPr>
              <w:snapToGrid w:val="0"/>
              <w:spacing w:line="240" w:lineRule="atLeast"/>
              <w:rPr>
                <w:rFonts w:ascii="Times New Roman" w:eastAsia="仿宋_GB2312" w:hAnsi="Times New Roman"/>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3CF09942" w14:textId="77777777" w:rsidR="0097332B" w:rsidRDefault="0097332B" w:rsidP="00CB1411">
            <w:pPr>
              <w:spacing w:line="400" w:lineRule="exact"/>
              <w:jc w:val="center"/>
              <w:rPr>
                <w:rFonts w:ascii="Times New Roman" w:eastAsia="仿宋_GB2312" w:hAnsi="Times New Roman"/>
                <w:szCs w:val="21"/>
              </w:rPr>
            </w:pPr>
            <w:r>
              <w:rPr>
                <w:rFonts w:ascii="Times New Roman" w:eastAsia="仿宋_GB2312" w:hAnsi="Times New Roman"/>
                <w:szCs w:val="21"/>
              </w:rPr>
              <w:t>JJC202015</w:t>
            </w:r>
          </w:p>
        </w:tc>
        <w:tc>
          <w:tcPr>
            <w:tcW w:w="2376" w:type="pct"/>
            <w:tcBorders>
              <w:top w:val="single" w:sz="4" w:space="0" w:color="auto"/>
              <w:left w:val="single" w:sz="4" w:space="0" w:color="auto"/>
              <w:bottom w:val="single" w:sz="4" w:space="0" w:color="auto"/>
              <w:right w:val="single" w:sz="4" w:space="0" w:color="auto"/>
            </w:tcBorders>
            <w:vAlign w:val="center"/>
          </w:tcPr>
          <w:p w14:paraId="75346026" w14:textId="77777777" w:rsidR="0097332B" w:rsidRDefault="0097332B" w:rsidP="00CB1411">
            <w:pPr>
              <w:spacing w:line="400" w:lineRule="exact"/>
              <w:rPr>
                <w:rFonts w:ascii="Times New Roman" w:eastAsia="仿宋_GB2312" w:hAnsi="Times New Roman"/>
                <w:kern w:val="0"/>
                <w:szCs w:val="21"/>
              </w:rPr>
            </w:pPr>
            <w:r>
              <w:rPr>
                <w:rFonts w:ascii="Times New Roman" w:eastAsia="仿宋_GB2312" w:hAnsi="Times New Roman"/>
                <w:kern w:val="0"/>
                <w:szCs w:val="21"/>
              </w:rPr>
              <w:t>严重违反试验检测技术规程操作的</w:t>
            </w:r>
          </w:p>
        </w:tc>
        <w:tc>
          <w:tcPr>
            <w:tcW w:w="799" w:type="pct"/>
            <w:tcBorders>
              <w:top w:val="single" w:sz="4" w:space="0" w:color="auto"/>
              <w:left w:val="single" w:sz="4" w:space="0" w:color="auto"/>
              <w:bottom w:val="single" w:sz="4" w:space="0" w:color="auto"/>
              <w:right w:val="single" w:sz="4" w:space="0" w:color="auto"/>
            </w:tcBorders>
            <w:vAlign w:val="center"/>
          </w:tcPr>
          <w:p w14:paraId="75599693" w14:textId="77777777" w:rsidR="0097332B" w:rsidRDefault="0097332B" w:rsidP="00CB1411">
            <w:pPr>
              <w:snapToGrid w:val="0"/>
              <w:spacing w:line="400" w:lineRule="exact"/>
              <w:jc w:val="center"/>
              <w:rPr>
                <w:rFonts w:ascii="Times New Roman" w:eastAsia="仿宋_GB2312" w:hAnsi="Times New Roman"/>
                <w:kern w:val="0"/>
                <w:szCs w:val="21"/>
              </w:rPr>
            </w:pPr>
            <w:r>
              <w:rPr>
                <w:rFonts w:ascii="Times New Roman" w:eastAsia="仿宋_GB2312" w:hAnsi="Times New Roman"/>
                <w:kern w:val="0"/>
                <w:szCs w:val="21"/>
              </w:rPr>
              <w:t>扣</w:t>
            </w:r>
            <w:r>
              <w:rPr>
                <w:rFonts w:ascii="Times New Roman" w:eastAsia="仿宋_GB2312" w:hAnsi="Times New Roman"/>
                <w:kern w:val="0"/>
                <w:szCs w:val="21"/>
              </w:rPr>
              <w:t>10</w:t>
            </w:r>
            <w:r>
              <w:rPr>
                <w:rFonts w:ascii="Times New Roman" w:eastAsia="仿宋_GB2312" w:hAnsi="Times New Roman"/>
                <w:kern w:val="0"/>
                <w:szCs w:val="21"/>
              </w:rPr>
              <w:t>分</w:t>
            </w:r>
            <w:r>
              <w:rPr>
                <w:rFonts w:ascii="Times New Roman" w:eastAsia="仿宋_GB2312" w:hAnsi="Times New Roman"/>
                <w:kern w:val="0"/>
                <w:szCs w:val="21"/>
              </w:rPr>
              <w:t>/</w:t>
            </w:r>
            <w:r>
              <w:rPr>
                <w:rFonts w:ascii="Times New Roman" w:eastAsia="仿宋_GB2312" w:hAnsi="Times New Roman"/>
                <w:kern w:val="0"/>
                <w:szCs w:val="21"/>
              </w:rPr>
              <w:t>项</w:t>
            </w:r>
          </w:p>
        </w:tc>
        <w:tc>
          <w:tcPr>
            <w:tcW w:w="454" w:type="pct"/>
            <w:tcBorders>
              <w:top w:val="single" w:sz="4" w:space="0" w:color="auto"/>
              <w:left w:val="single" w:sz="4" w:space="0" w:color="auto"/>
              <w:bottom w:val="single" w:sz="4" w:space="0" w:color="auto"/>
              <w:right w:val="single" w:sz="4" w:space="0" w:color="auto"/>
            </w:tcBorders>
            <w:vAlign w:val="center"/>
          </w:tcPr>
          <w:p w14:paraId="08F28083" w14:textId="77777777" w:rsidR="0097332B" w:rsidRDefault="0097332B" w:rsidP="00CB1411">
            <w:pPr>
              <w:snapToGrid w:val="0"/>
              <w:spacing w:line="240" w:lineRule="atLeast"/>
              <w:rPr>
                <w:rFonts w:ascii="Times New Roman" w:eastAsia="仿宋_GB2312" w:hAnsi="Times New Roman"/>
                <w:szCs w:val="21"/>
              </w:rPr>
            </w:pPr>
          </w:p>
        </w:tc>
      </w:tr>
    </w:tbl>
    <w:p w14:paraId="469BF6A6" w14:textId="77777777" w:rsidR="00B30E76" w:rsidRDefault="00B30E76"/>
    <w:sectPr w:rsidR="00B3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DA5A" w14:textId="77777777" w:rsidR="00000000" w:rsidRDefault="0097332B">
    <w:pPr>
      <w:pStyle w:val="a5"/>
      <w:framePr w:wrap="around" w:vAnchor="text" w:hAnchor="margin" w:xAlign="outside" w:y="1"/>
      <w:ind w:firstLineChars="100" w:firstLine="280"/>
      <w:rPr>
        <w:rStyle w:val="a9"/>
        <w:rFonts w:ascii="宋体" w:hAnsi="宋体" w:hint="eastAsia"/>
        <w:color w:val="FFFFFF"/>
        <w:sz w:val="28"/>
        <w:szCs w:val="28"/>
      </w:rPr>
    </w:pPr>
  </w:p>
  <w:p w14:paraId="35D08B3C" w14:textId="77777777" w:rsidR="00000000" w:rsidRDefault="0097332B">
    <w:pPr>
      <w:pStyle w:val="a5"/>
      <w:ind w:right="360"/>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1E1" w14:textId="77777777" w:rsidR="00000000" w:rsidRDefault="0097332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2B"/>
    <w:rsid w:val="0097332B"/>
    <w:rsid w:val="00B3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9EF1"/>
  <w15:chartTrackingRefBased/>
  <w15:docId w15:val="{8362B313-03E8-4BAE-B3B4-3B4BE762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32B"/>
    <w:pPr>
      <w:widowControl w:val="0"/>
      <w:jc w:val="both"/>
    </w:pPr>
    <w:rPr>
      <w:rFonts w:ascii="Calibri" w:eastAsia="宋体" w:hAnsi="Calibri" w:cs="Times New Roman"/>
      <w:szCs w:val="24"/>
    </w:rPr>
  </w:style>
  <w:style w:type="paragraph" w:styleId="1">
    <w:name w:val="heading 1"/>
    <w:basedOn w:val="a"/>
    <w:next w:val="a"/>
    <w:link w:val="10"/>
    <w:qFormat/>
    <w:rsid w:val="0097332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7332B"/>
    <w:rPr>
      <w:rFonts w:ascii="Calibri" w:eastAsia="宋体" w:hAnsi="Calibri" w:cs="Times New Roman"/>
      <w:b/>
      <w:kern w:val="44"/>
      <w:sz w:val="44"/>
      <w:szCs w:val="24"/>
    </w:rPr>
  </w:style>
  <w:style w:type="paragraph" w:styleId="a3">
    <w:name w:val="annotation text"/>
    <w:basedOn w:val="a"/>
    <w:link w:val="a4"/>
    <w:rsid w:val="0097332B"/>
    <w:pPr>
      <w:jc w:val="left"/>
    </w:pPr>
  </w:style>
  <w:style w:type="character" w:customStyle="1" w:styleId="a4">
    <w:name w:val="批注文字 字符"/>
    <w:basedOn w:val="a0"/>
    <w:link w:val="a3"/>
    <w:rsid w:val="0097332B"/>
    <w:rPr>
      <w:rFonts w:ascii="Calibri" w:eastAsia="宋体" w:hAnsi="Calibri" w:cs="Times New Roman"/>
      <w:szCs w:val="24"/>
    </w:rPr>
  </w:style>
  <w:style w:type="paragraph" w:styleId="a5">
    <w:name w:val="footer"/>
    <w:basedOn w:val="a"/>
    <w:link w:val="a6"/>
    <w:uiPriority w:val="99"/>
    <w:rsid w:val="0097332B"/>
    <w:pPr>
      <w:tabs>
        <w:tab w:val="center" w:pos="4153"/>
        <w:tab w:val="right" w:pos="8306"/>
      </w:tabs>
      <w:snapToGrid w:val="0"/>
      <w:jc w:val="left"/>
    </w:pPr>
    <w:rPr>
      <w:sz w:val="18"/>
      <w:szCs w:val="18"/>
    </w:rPr>
  </w:style>
  <w:style w:type="character" w:customStyle="1" w:styleId="a6">
    <w:name w:val="页脚 字符"/>
    <w:basedOn w:val="a0"/>
    <w:link w:val="a5"/>
    <w:uiPriority w:val="99"/>
    <w:rsid w:val="0097332B"/>
    <w:rPr>
      <w:rFonts w:ascii="Calibri" w:eastAsia="宋体" w:hAnsi="Calibri" w:cs="Times New Roman"/>
      <w:sz w:val="18"/>
      <w:szCs w:val="18"/>
    </w:rPr>
  </w:style>
  <w:style w:type="paragraph" w:styleId="a7">
    <w:name w:val="header"/>
    <w:basedOn w:val="a"/>
    <w:link w:val="a8"/>
    <w:rsid w:val="0097332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7332B"/>
    <w:rPr>
      <w:rFonts w:ascii="Calibri" w:eastAsia="宋体" w:hAnsi="Calibri" w:cs="Times New Roman"/>
      <w:sz w:val="18"/>
      <w:szCs w:val="18"/>
    </w:rPr>
  </w:style>
  <w:style w:type="character" w:styleId="a9">
    <w:name w:val="page number"/>
    <w:basedOn w:val="a0"/>
    <w:qFormat/>
    <w:rsid w:val="0097332B"/>
  </w:style>
  <w:style w:type="paragraph" w:styleId="aa">
    <w:name w:val="Revision"/>
    <w:hidden/>
    <w:uiPriority w:val="99"/>
    <w:unhideWhenUsed/>
    <w:rsid w:val="0097332B"/>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杰</dc:creator>
  <cp:keywords/>
  <dc:description/>
  <cp:lastModifiedBy>陈 杰</cp:lastModifiedBy>
  <cp:revision>1</cp:revision>
  <dcterms:created xsi:type="dcterms:W3CDTF">2021-11-30T07:26:00Z</dcterms:created>
  <dcterms:modified xsi:type="dcterms:W3CDTF">2021-11-30T07:28:00Z</dcterms:modified>
</cp:coreProperties>
</file>